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47A7" w14:textId="508E4F45" w:rsidR="001F5354" w:rsidRPr="009B301A" w:rsidRDefault="001F5354" w:rsidP="001F5354">
      <w:pPr>
        <w:pStyle w:val="Heading2"/>
        <w:rPr>
          <w:rFonts w:cstheme="majorHAnsi"/>
        </w:rPr>
      </w:pPr>
      <w:r w:rsidRPr="009B301A">
        <w:rPr>
          <w:rFonts w:cstheme="majorHAnsi"/>
        </w:rPr>
        <w:t>Application Form</w:t>
      </w:r>
    </w:p>
    <w:p w14:paraId="6495ADE7" w14:textId="77777777" w:rsidR="001F5354" w:rsidRPr="009B301A" w:rsidRDefault="001F5354" w:rsidP="2D31B52E">
      <w:pPr>
        <w:rPr>
          <w:rFonts w:asciiTheme="majorHAnsi" w:hAnsiTheme="majorHAnsi" w:cstheme="majorBidi"/>
          <w:sz w:val="22"/>
          <w:szCs w:val="22"/>
        </w:rPr>
      </w:pPr>
    </w:p>
    <w:tbl>
      <w:tblPr>
        <w:tblStyle w:val="TableGrid"/>
        <w:tblW w:w="0" w:type="auto"/>
        <w:tblInd w:w="-285" w:type="dxa"/>
        <w:tblLook w:val="04A0" w:firstRow="1" w:lastRow="0" w:firstColumn="1" w:lastColumn="0" w:noHBand="0" w:noVBand="1"/>
      </w:tblPr>
      <w:tblGrid>
        <w:gridCol w:w="2261"/>
        <w:gridCol w:w="1533"/>
        <w:gridCol w:w="691"/>
        <w:gridCol w:w="2249"/>
        <w:gridCol w:w="1348"/>
        <w:gridCol w:w="541"/>
        <w:gridCol w:w="678"/>
      </w:tblGrid>
      <w:tr w:rsidR="2D31B52E" w14:paraId="02B719AE" w14:textId="77777777" w:rsidTr="00FB067C">
        <w:trPr>
          <w:trHeight w:val="300"/>
        </w:trPr>
        <w:tc>
          <w:tcPr>
            <w:tcW w:w="10500" w:type="dxa"/>
            <w:gridSpan w:val="7"/>
            <w:shd w:val="clear" w:color="auto" w:fill="1481AB"/>
            <w:tcMar>
              <w:left w:w="108" w:type="dxa"/>
              <w:right w:w="108" w:type="dxa"/>
            </w:tcMar>
            <w:vAlign w:val="center"/>
          </w:tcPr>
          <w:p w14:paraId="1E06FE63" w14:textId="7796DAB4" w:rsidR="2D31B52E" w:rsidRDefault="2D31B52E" w:rsidP="2D31B52E">
            <w:pPr>
              <w:spacing w:line="257" w:lineRule="auto"/>
              <w:ind w:right="-380"/>
            </w:pPr>
            <w:r w:rsidRPr="2D31B52E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Section A – </w:t>
            </w:r>
            <w:proofErr w:type="spellStart"/>
            <w:r w:rsidRPr="2D31B52E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>Organisation</w:t>
            </w:r>
            <w:proofErr w:type="spellEnd"/>
            <w:r w:rsidRPr="2D31B52E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Information</w:t>
            </w:r>
          </w:p>
        </w:tc>
      </w:tr>
      <w:tr w:rsidR="2D31B52E" w14:paraId="318B3F07" w14:textId="77777777" w:rsidTr="00FB067C">
        <w:trPr>
          <w:trHeight w:val="465"/>
        </w:trPr>
        <w:tc>
          <w:tcPr>
            <w:tcW w:w="2415" w:type="dxa"/>
            <w:tcMar>
              <w:left w:w="108" w:type="dxa"/>
              <w:right w:w="108" w:type="dxa"/>
            </w:tcMar>
            <w:vAlign w:val="center"/>
          </w:tcPr>
          <w:p w14:paraId="72BF5A20" w14:textId="311244B5" w:rsidR="2D31B52E" w:rsidRDefault="2D31B52E" w:rsidP="2D31B52E">
            <w:pPr>
              <w:spacing w:line="257" w:lineRule="auto"/>
              <w:ind w:right="-38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Entity name:</w:t>
            </w:r>
          </w:p>
        </w:tc>
        <w:tc>
          <w:tcPr>
            <w:tcW w:w="8085" w:type="dxa"/>
            <w:gridSpan w:val="6"/>
            <w:tcMar>
              <w:left w:w="108" w:type="dxa"/>
              <w:right w:w="108" w:type="dxa"/>
            </w:tcMar>
            <w:vAlign w:val="center"/>
          </w:tcPr>
          <w:p w14:paraId="2D59F1CD" w14:textId="3F443C25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2D31B52E" w14:paraId="0955C395" w14:textId="77777777" w:rsidTr="00FB067C">
        <w:trPr>
          <w:trHeight w:val="465"/>
        </w:trPr>
        <w:tc>
          <w:tcPr>
            <w:tcW w:w="2415" w:type="dxa"/>
            <w:tcMar>
              <w:left w:w="108" w:type="dxa"/>
              <w:right w:w="108" w:type="dxa"/>
            </w:tcMar>
            <w:vAlign w:val="center"/>
          </w:tcPr>
          <w:p w14:paraId="1CD44127" w14:textId="55F70349" w:rsidR="2D31B52E" w:rsidRDefault="2D31B52E" w:rsidP="2D31B52E">
            <w:pPr>
              <w:spacing w:line="257" w:lineRule="auto"/>
              <w:ind w:right="-38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Business Name:</w:t>
            </w:r>
          </w:p>
        </w:tc>
        <w:tc>
          <w:tcPr>
            <w:tcW w:w="8085" w:type="dxa"/>
            <w:gridSpan w:val="6"/>
            <w:tcMar>
              <w:left w:w="108" w:type="dxa"/>
              <w:right w:w="108" w:type="dxa"/>
            </w:tcMar>
            <w:vAlign w:val="center"/>
          </w:tcPr>
          <w:p w14:paraId="27A8D54F" w14:textId="171F4C73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color w:val="335B74"/>
                <w:sz w:val="22"/>
                <w:szCs w:val="22"/>
                <w:lang w:val="en-US"/>
              </w:rPr>
              <w:t xml:space="preserve"> </w:t>
            </w:r>
          </w:p>
        </w:tc>
      </w:tr>
      <w:tr w:rsidR="2D31B52E" w14:paraId="42A10B16" w14:textId="77777777" w:rsidTr="00FB067C">
        <w:trPr>
          <w:trHeight w:val="300"/>
        </w:trPr>
        <w:tc>
          <w:tcPr>
            <w:tcW w:w="241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82C4FEA" w14:textId="403F4089" w:rsidR="2D31B52E" w:rsidRDefault="2D31B52E" w:rsidP="2D31B52E">
            <w:pPr>
              <w:spacing w:line="257" w:lineRule="auto"/>
              <w:ind w:right="-947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ABN: (Required)</w:t>
            </w:r>
          </w:p>
        </w:tc>
        <w:tc>
          <w:tcPr>
            <w:tcW w:w="2550" w:type="dxa"/>
            <w:gridSpan w:val="2"/>
            <w:vMerge w:val="restart"/>
            <w:tcMar>
              <w:left w:w="108" w:type="dxa"/>
              <w:right w:w="108" w:type="dxa"/>
            </w:tcMar>
            <w:vAlign w:val="center"/>
          </w:tcPr>
          <w:p w14:paraId="64A584A0" w14:textId="6A098BC0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245" w:type="dxa"/>
            <w:gridSpan w:val="2"/>
            <w:vMerge w:val="restart"/>
            <w:tcMar>
              <w:left w:w="108" w:type="dxa"/>
              <w:right w:w="108" w:type="dxa"/>
            </w:tcMar>
            <w:vAlign w:val="center"/>
          </w:tcPr>
          <w:p w14:paraId="7360A8D6" w14:textId="1559AAFA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Is the Entity registered for GST?</w:t>
            </w:r>
          </w:p>
        </w:tc>
        <w:tc>
          <w:tcPr>
            <w:tcW w:w="570" w:type="dxa"/>
            <w:tcMar>
              <w:left w:w="108" w:type="dxa"/>
              <w:right w:w="108" w:type="dxa"/>
            </w:tcMar>
            <w:vAlign w:val="center"/>
          </w:tcPr>
          <w:p w14:paraId="4DA18D92" w14:textId="60BDE528" w:rsidR="2D31B52E" w:rsidRDefault="2D31B52E" w:rsidP="2D31B52E">
            <w:pPr>
              <w:spacing w:line="257" w:lineRule="auto"/>
            </w:pPr>
            <w:r w:rsidRPr="2D31B52E">
              <w:rPr>
                <w:rFonts w:ascii="MS Gothic" w:eastAsia="MS Gothic" w:hAnsi="MS Gothic" w:cs="MS Gothic"/>
                <w:b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60D2055A" w14:textId="5B07EE4E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Yes</w:t>
            </w:r>
          </w:p>
        </w:tc>
      </w:tr>
      <w:tr w:rsidR="2D31B52E" w14:paraId="624786B6" w14:textId="77777777" w:rsidTr="00FB067C">
        <w:trPr>
          <w:trHeight w:val="300"/>
        </w:trPr>
        <w:tc>
          <w:tcPr>
            <w:tcW w:w="2415" w:type="dxa"/>
            <w:vMerge/>
            <w:vAlign w:val="center"/>
          </w:tcPr>
          <w:p w14:paraId="3FB5B382" w14:textId="77777777" w:rsidR="008E6E5E" w:rsidRDefault="008E6E5E"/>
        </w:tc>
        <w:tc>
          <w:tcPr>
            <w:tcW w:w="2550" w:type="dxa"/>
            <w:gridSpan w:val="2"/>
            <w:vMerge/>
            <w:vAlign w:val="center"/>
          </w:tcPr>
          <w:p w14:paraId="3BF32506" w14:textId="77777777" w:rsidR="008E6E5E" w:rsidRDefault="008E6E5E"/>
        </w:tc>
        <w:tc>
          <w:tcPr>
            <w:tcW w:w="4245" w:type="dxa"/>
            <w:gridSpan w:val="2"/>
            <w:vMerge/>
            <w:vAlign w:val="center"/>
          </w:tcPr>
          <w:p w14:paraId="530886AE" w14:textId="77777777" w:rsidR="008E6E5E" w:rsidRDefault="008E6E5E"/>
        </w:tc>
        <w:tc>
          <w:tcPr>
            <w:tcW w:w="570" w:type="dxa"/>
            <w:tcMar>
              <w:left w:w="108" w:type="dxa"/>
              <w:right w:w="108" w:type="dxa"/>
            </w:tcMar>
            <w:vAlign w:val="center"/>
          </w:tcPr>
          <w:p w14:paraId="52E5E3C6" w14:textId="2FB35A06" w:rsidR="2D31B52E" w:rsidRDefault="2D31B52E" w:rsidP="2D31B52E">
            <w:pPr>
              <w:spacing w:line="257" w:lineRule="auto"/>
            </w:pPr>
            <w:r w:rsidRPr="2D31B52E">
              <w:rPr>
                <w:rFonts w:ascii="MS Gothic" w:eastAsia="MS Gothic" w:hAnsi="MS Gothic" w:cs="MS Gothic"/>
                <w:b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14:paraId="4ADCA2DB" w14:textId="5E791720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No</w:t>
            </w:r>
          </w:p>
        </w:tc>
      </w:tr>
      <w:tr w:rsidR="2D31B52E" w14:paraId="6957D677" w14:textId="77777777" w:rsidTr="00FB067C">
        <w:trPr>
          <w:trHeight w:val="480"/>
        </w:trPr>
        <w:tc>
          <w:tcPr>
            <w:tcW w:w="241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64457CBF" w14:textId="2D06DB56" w:rsidR="2D31B52E" w:rsidRDefault="2D31B52E" w:rsidP="2D31B52E">
            <w:pPr>
              <w:spacing w:line="257" w:lineRule="auto"/>
              <w:ind w:right="-947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Business address:</w:t>
            </w:r>
          </w:p>
          <w:p w14:paraId="25FD935F" w14:textId="7395148A" w:rsidR="2D31B52E" w:rsidRDefault="2D31B52E" w:rsidP="2D31B52E">
            <w:pPr>
              <w:spacing w:line="257" w:lineRule="auto"/>
              <w:ind w:right="-947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085" w:type="dxa"/>
            <w:gridSpan w:val="6"/>
            <w:tcMar>
              <w:left w:w="108" w:type="dxa"/>
              <w:right w:w="108" w:type="dxa"/>
            </w:tcMar>
            <w:vAlign w:val="center"/>
          </w:tcPr>
          <w:p w14:paraId="0D2EE6D6" w14:textId="00C19404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2D31B52E" w14:paraId="608CFDB3" w14:textId="77777777" w:rsidTr="00FB067C">
        <w:trPr>
          <w:trHeight w:val="555"/>
        </w:trPr>
        <w:tc>
          <w:tcPr>
            <w:tcW w:w="2415" w:type="dxa"/>
            <w:vMerge/>
            <w:vAlign w:val="center"/>
          </w:tcPr>
          <w:p w14:paraId="2C15EBBB" w14:textId="77777777" w:rsidR="008E6E5E" w:rsidRDefault="008E6E5E"/>
        </w:tc>
        <w:tc>
          <w:tcPr>
            <w:tcW w:w="1695" w:type="dxa"/>
            <w:tcMar>
              <w:left w:w="108" w:type="dxa"/>
              <w:right w:w="108" w:type="dxa"/>
            </w:tcMar>
            <w:vAlign w:val="center"/>
          </w:tcPr>
          <w:p w14:paraId="2BB0ECDC" w14:textId="62D4D336" w:rsidR="2D31B52E" w:rsidRDefault="2D31B52E" w:rsidP="2D31B52E">
            <w:pPr>
              <w:spacing w:before="60" w:after="60"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Town:</w:t>
            </w:r>
          </w:p>
        </w:tc>
        <w:tc>
          <w:tcPr>
            <w:tcW w:w="369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C297FF6" w14:textId="535615E1" w:rsidR="2D31B52E" w:rsidRDefault="2D31B52E" w:rsidP="2D31B52E">
            <w:pPr>
              <w:spacing w:before="60" w:after="60"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0" w:type="dxa"/>
            <w:tcMar>
              <w:left w:w="108" w:type="dxa"/>
              <w:right w:w="108" w:type="dxa"/>
            </w:tcMar>
            <w:vAlign w:val="center"/>
          </w:tcPr>
          <w:p w14:paraId="24EADA65" w14:textId="4E24B5BF" w:rsidR="2D31B52E" w:rsidRDefault="2D31B52E" w:rsidP="2D31B52E">
            <w:pPr>
              <w:spacing w:before="60" w:after="60"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Postcode:</w:t>
            </w:r>
          </w:p>
        </w:tc>
        <w:tc>
          <w:tcPr>
            <w:tcW w:w="129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042CF61" w14:textId="2A0E2D01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2D31B52E" w14:paraId="2E912F93" w14:textId="77777777" w:rsidTr="00FB067C">
        <w:trPr>
          <w:trHeight w:val="300"/>
        </w:trPr>
        <w:tc>
          <w:tcPr>
            <w:tcW w:w="2415" w:type="dxa"/>
            <w:tcMar>
              <w:left w:w="108" w:type="dxa"/>
              <w:right w:w="108" w:type="dxa"/>
            </w:tcMar>
            <w:vAlign w:val="center"/>
          </w:tcPr>
          <w:p w14:paraId="237B8AB4" w14:textId="09BDA62A" w:rsidR="2D31B52E" w:rsidRDefault="2D31B52E" w:rsidP="2D31B52E">
            <w:pPr>
              <w:spacing w:before="60" w:after="60"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Business phone:</w:t>
            </w:r>
          </w:p>
        </w:tc>
        <w:tc>
          <w:tcPr>
            <w:tcW w:w="8085" w:type="dxa"/>
            <w:gridSpan w:val="6"/>
            <w:tcMar>
              <w:left w:w="108" w:type="dxa"/>
              <w:right w:w="108" w:type="dxa"/>
            </w:tcMar>
            <w:vAlign w:val="center"/>
          </w:tcPr>
          <w:p w14:paraId="74585F86" w14:textId="43EB140C" w:rsidR="2D31B52E" w:rsidRDefault="2D31B52E" w:rsidP="2D31B52E">
            <w:pPr>
              <w:spacing w:before="60" w:after="60"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2D31B52E" w14:paraId="27773E97" w14:textId="77777777" w:rsidTr="00FB067C">
        <w:trPr>
          <w:trHeight w:val="300"/>
        </w:trPr>
        <w:tc>
          <w:tcPr>
            <w:tcW w:w="241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176E141B" w14:textId="63670484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Key contact person #1:</w:t>
            </w:r>
          </w:p>
          <w:p w14:paraId="1F79DF29" w14:textId="1807F0DB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en-US"/>
              </w:rPr>
              <w:t xml:space="preserve">*Person that will manage/coordinate the project </w:t>
            </w:r>
          </w:p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114C9A0" w14:textId="24C9192D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Name: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14:paraId="000DEBDE" w14:textId="07DDA8A6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2D31B52E" w14:paraId="4CF1A5B7" w14:textId="77777777" w:rsidTr="00FB067C">
        <w:trPr>
          <w:trHeight w:val="195"/>
        </w:trPr>
        <w:tc>
          <w:tcPr>
            <w:tcW w:w="2415" w:type="dxa"/>
            <w:vMerge/>
            <w:vAlign w:val="center"/>
          </w:tcPr>
          <w:p w14:paraId="021A5906" w14:textId="77777777" w:rsidR="008E6E5E" w:rsidRDefault="008E6E5E"/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5507E35" w14:textId="3D6F246D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Position in business: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14:paraId="1C5745E5" w14:textId="578C2712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2D31B52E" w14:paraId="032EB139" w14:textId="77777777" w:rsidTr="00FB067C">
        <w:trPr>
          <w:trHeight w:val="195"/>
        </w:trPr>
        <w:tc>
          <w:tcPr>
            <w:tcW w:w="2415" w:type="dxa"/>
            <w:vMerge/>
            <w:vAlign w:val="center"/>
          </w:tcPr>
          <w:p w14:paraId="7657B5E9" w14:textId="77777777" w:rsidR="008E6E5E" w:rsidRDefault="008E6E5E"/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7E4BE36" w14:textId="29C57462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14:paraId="02922C1B" w14:textId="240AF25C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2D31B52E" w14:paraId="0BEC73A4" w14:textId="77777777" w:rsidTr="00FB067C">
        <w:trPr>
          <w:trHeight w:val="300"/>
        </w:trPr>
        <w:tc>
          <w:tcPr>
            <w:tcW w:w="2415" w:type="dxa"/>
            <w:vMerge/>
            <w:vAlign w:val="center"/>
          </w:tcPr>
          <w:p w14:paraId="3E74DA9D" w14:textId="77777777" w:rsidR="008E6E5E" w:rsidRDefault="008E6E5E"/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A7BFB66" w14:textId="4C6D3890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Mobile phone: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14:paraId="00C93B33" w14:textId="54E9D44E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2D31B52E" w14:paraId="543DC099" w14:textId="77777777" w:rsidTr="00FB067C">
        <w:trPr>
          <w:trHeight w:val="300"/>
        </w:trPr>
        <w:tc>
          <w:tcPr>
            <w:tcW w:w="241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072A95E3" w14:textId="70A26681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Key contact person #2:</w:t>
            </w:r>
          </w:p>
          <w:p w14:paraId="05FCA606" w14:textId="4C7C84A0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en-US"/>
              </w:rPr>
              <w:t>*Person that will manage/coordinate the project</w:t>
            </w:r>
          </w:p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4E01240" w14:textId="212AC006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Name: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14:paraId="468C921B" w14:textId="780144C6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color w:val="335B74"/>
                <w:sz w:val="22"/>
                <w:szCs w:val="22"/>
                <w:lang w:val="en-US"/>
              </w:rPr>
              <w:t xml:space="preserve"> </w:t>
            </w:r>
          </w:p>
        </w:tc>
      </w:tr>
      <w:tr w:rsidR="2D31B52E" w14:paraId="7DCED172" w14:textId="77777777" w:rsidTr="00FB067C">
        <w:trPr>
          <w:trHeight w:val="300"/>
        </w:trPr>
        <w:tc>
          <w:tcPr>
            <w:tcW w:w="2415" w:type="dxa"/>
            <w:vMerge/>
            <w:vAlign w:val="center"/>
          </w:tcPr>
          <w:p w14:paraId="34D14804" w14:textId="77777777" w:rsidR="008E6E5E" w:rsidRDefault="008E6E5E"/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9E099E6" w14:textId="42876B56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Position in business: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14:paraId="2DE8BA6B" w14:textId="47AF1D65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color w:val="335B74"/>
                <w:sz w:val="22"/>
                <w:szCs w:val="22"/>
                <w:lang w:val="en-US"/>
              </w:rPr>
              <w:t xml:space="preserve"> </w:t>
            </w:r>
          </w:p>
        </w:tc>
      </w:tr>
      <w:tr w:rsidR="2D31B52E" w14:paraId="0725F04C" w14:textId="77777777" w:rsidTr="00FB067C">
        <w:trPr>
          <w:trHeight w:val="300"/>
        </w:trPr>
        <w:tc>
          <w:tcPr>
            <w:tcW w:w="2415" w:type="dxa"/>
            <w:vMerge/>
            <w:vAlign w:val="center"/>
          </w:tcPr>
          <w:p w14:paraId="0D0F7299" w14:textId="77777777" w:rsidR="008E6E5E" w:rsidRDefault="008E6E5E"/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3F90486" w14:textId="40EFFD8D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14:paraId="53E5F0DD" w14:textId="301A6DB5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color w:val="335B74"/>
                <w:sz w:val="22"/>
                <w:szCs w:val="22"/>
                <w:lang w:val="en-US"/>
              </w:rPr>
              <w:t xml:space="preserve"> </w:t>
            </w:r>
          </w:p>
        </w:tc>
      </w:tr>
      <w:tr w:rsidR="2D31B52E" w14:paraId="23F1294D" w14:textId="77777777" w:rsidTr="00FB067C">
        <w:trPr>
          <w:trHeight w:val="300"/>
        </w:trPr>
        <w:tc>
          <w:tcPr>
            <w:tcW w:w="2415" w:type="dxa"/>
            <w:vMerge/>
            <w:vAlign w:val="center"/>
          </w:tcPr>
          <w:p w14:paraId="480F81AD" w14:textId="77777777" w:rsidR="008E6E5E" w:rsidRDefault="008E6E5E"/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5F75235" w14:textId="0F421958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Mobile phone: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14:paraId="52E5DFC6" w14:textId="1D8121C2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color w:val="335B74"/>
                <w:sz w:val="22"/>
                <w:szCs w:val="22"/>
                <w:lang w:val="en-US"/>
              </w:rPr>
              <w:t xml:space="preserve"> </w:t>
            </w:r>
          </w:p>
        </w:tc>
      </w:tr>
      <w:tr w:rsidR="2D31B52E" w14:paraId="670DB51B" w14:textId="77777777" w:rsidTr="00FB067C">
        <w:trPr>
          <w:trHeight w:val="300"/>
        </w:trPr>
        <w:tc>
          <w:tcPr>
            <w:tcW w:w="241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2BB24F7" w14:textId="6732FBD9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Key contact person #3:</w:t>
            </w:r>
          </w:p>
          <w:p w14:paraId="60A529FA" w14:textId="1056487E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*</w:t>
            </w:r>
            <w:r w:rsidRPr="2D31B52E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lang w:val="en-US"/>
              </w:rPr>
              <w:t>Person that is authorized to sign the contract</w:t>
            </w:r>
          </w:p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302854B" w14:textId="543E3157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Name: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14:paraId="0134A87D" w14:textId="1B0BEEF9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color w:val="335B74"/>
                <w:sz w:val="22"/>
                <w:szCs w:val="22"/>
                <w:lang w:val="en-US"/>
              </w:rPr>
              <w:t xml:space="preserve"> </w:t>
            </w:r>
          </w:p>
        </w:tc>
      </w:tr>
      <w:tr w:rsidR="2D31B52E" w14:paraId="69A0E05A" w14:textId="77777777" w:rsidTr="00FB067C">
        <w:trPr>
          <w:trHeight w:val="300"/>
        </w:trPr>
        <w:tc>
          <w:tcPr>
            <w:tcW w:w="2415" w:type="dxa"/>
            <w:vMerge/>
            <w:vAlign w:val="center"/>
          </w:tcPr>
          <w:p w14:paraId="364110A3" w14:textId="77777777" w:rsidR="008E6E5E" w:rsidRDefault="008E6E5E"/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00BCEB7" w14:textId="52C3D968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Position in business: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14:paraId="696B8002" w14:textId="58BDEDC1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color w:val="335B74"/>
                <w:sz w:val="22"/>
                <w:szCs w:val="22"/>
                <w:lang w:val="en-US"/>
              </w:rPr>
              <w:t xml:space="preserve"> </w:t>
            </w:r>
          </w:p>
        </w:tc>
      </w:tr>
      <w:tr w:rsidR="2D31B52E" w14:paraId="524F2E1E" w14:textId="77777777" w:rsidTr="00FB067C">
        <w:trPr>
          <w:trHeight w:val="300"/>
        </w:trPr>
        <w:tc>
          <w:tcPr>
            <w:tcW w:w="2415" w:type="dxa"/>
            <w:vMerge/>
            <w:vAlign w:val="center"/>
          </w:tcPr>
          <w:p w14:paraId="7F68DEB8" w14:textId="77777777" w:rsidR="008E6E5E" w:rsidRDefault="008E6E5E"/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C5E6597" w14:textId="41072FA3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14:paraId="2FB01095" w14:textId="3CA143EE" w:rsidR="2D31B52E" w:rsidRDefault="2D31B52E" w:rsidP="2D31B52E">
            <w:pPr>
              <w:spacing w:line="257" w:lineRule="auto"/>
            </w:pPr>
            <w:r w:rsidRPr="2D31B52E">
              <w:rPr>
                <w:rFonts w:ascii="Calibri" w:eastAsia="Calibri" w:hAnsi="Calibri" w:cs="Calibri"/>
                <w:b/>
                <w:bCs/>
                <w:color w:val="335B74"/>
                <w:sz w:val="22"/>
                <w:szCs w:val="22"/>
                <w:lang w:val="en-US"/>
              </w:rPr>
              <w:t xml:space="preserve"> </w:t>
            </w:r>
          </w:p>
        </w:tc>
      </w:tr>
      <w:tr w:rsidR="2D31B52E" w14:paraId="54066CE0" w14:textId="77777777" w:rsidTr="00FB067C">
        <w:trPr>
          <w:trHeight w:val="300"/>
        </w:trPr>
        <w:tc>
          <w:tcPr>
            <w:tcW w:w="2415" w:type="dxa"/>
            <w:vMerge/>
            <w:vAlign w:val="center"/>
          </w:tcPr>
          <w:p w14:paraId="36A9AD81" w14:textId="77777777" w:rsidR="008E6E5E" w:rsidRDefault="008E6E5E"/>
        </w:tc>
        <w:tc>
          <w:tcPr>
            <w:tcW w:w="255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F2F85B4" w14:textId="77FB88EE" w:rsidR="2D31B52E" w:rsidRDefault="2D31B52E" w:rsidP="2D31B52E">
            <w:pPr>
              <w:spacing w:before="60" w:after="60"/>
            </w:pPr>
            <w:r w:rsidRPr="2D31B52E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Mobile phone:</w:t>
            </w:r>
          </w:p>
        </w:tc>
        <w:tc>
          <w:tcPr>
            <w:tcW w:w="5535" w:type="dxa"/>
            <w:gridSpan w:val="4"/>
            <w:tcMar>
              <w:left w:w="108" w:type="dxa"/>
              <w:right w:w="108" w:type="dxa"/>
            </w:tcMar>
            <w:vAlign w:val="center"/>
          </w:tcPr>
          <w:p w14:paraId="2F3ADEDC" w14:textId="3586D38B" w:rsidR="2D31B52E" w:rsidRDefault="2D31B52E" w:rsidP="2D31B52E">
            <w:pPr>
              <w:spacing w:line="257" w:lineRule="auto"/>
              <w:rPr>
                <w:rFonts w:ascii="Calibri" w:eastAsia="Calibri" w:hAnsi="Calibri" w:cs="Calibri"/>
                <w:b/>
                <w:bCs/>
                <w:color w:val="335B74"/>
                <w:sz w:val="22"/>
                <w:szCs w:val="22"/>
                <w:lang w:val="en-US"/>
              </w:rPr>
            </w:pPr>
          </w:p>
        </w:tc>
      </w:tr>
    </w:tbl>
    <w:p w14:paraId="60B392EB" w14:textId="32860168" w:rsidR="2D31B52E" w:rsidRDefault="2D31B52E" w:rsidP="2D31B52E">
      <w:pPr>
        <w:rPr>
          <w:rFonts w:asciiTheme="majorHAnsi" w:hAnsiTheme="majorHAnsi" w:cstheme="majorBidi"/>
          <w:sz w:val="22"/>
          <w:szCs w:val="22"/>
        </w:rPr>
      </w:pPr>
    </w:p>
    <w:tbl>
      <w:tblPr>
        <w:tblStyle w:val="TableGrid"/>
        <w:tblW w:w="9356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94"/>
        <w:gridCol w:w="4705"/>
        <w:gridCol w:w="1757"/>
      </w:tblGrid>
      <w:tr w:rsidR="001F5354" w:rsidRPr="009B301A" w14:paraId="17C26C73" w14:textId="77777777" w:rsidTr="7DE976D4">
        <w:trPr>
          <w:trHeight w:val="300"/>
        </w:trPr>
        <w:tc>
          <w:tcPr>
            <w:tcW w:w="9356" w:type="dxa"/>
            <w:gridSpan w:val="3"/>
            <w:shd w:val="clear" w:color="auto" w:fill="0B769F" w:themeFill="accent4" w:themeFillShade="BF"/>
            <w:tcMar>
              <w:left w:w="105" w:type="dxa"/>
              <w:right w:w="105" w:type="dxa"/>
            </w:tcMar>
            <w:vAlign w:val="center"/>
          </w:tcPr>
          <w:p w14:paraId="5D3D67C2" w14:textId="403BA5A0" w:rsidR="001F5354" w:rsidRPr="005B4E9D" w:rsidRDefault="001F5354" w:rsidP="005B4E9D">
            <w:pPr>
              <w:spacing w:line="257" w:lineRule="auto"/>
              <w:ind w:right="-380"/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5B4E9D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Section </w:t>
            </w:r>
            <w:r w:rsidR="005B4E9D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>B</w:t>
            </w:r>
            <w:r w:rsidRPr="005B4E9D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– Applicant</w:t>
            </w:r>
            <w:r w:rsidR="3DC1C5C5" w:rsidRPr="005B4E9D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_ </w:t>
            </w:r>
            <w:proofErr w:type="gramStart"/>
            <w:r w:rsidR="3DC1C5C5" w:rsidRPr="005B4E9D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Practice </w:t>
            </w:r>
            <w:r w:rsidRPr="005B4E9D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Details</w:t>
            </w:r>
            <w:proofErr w:type="gramEnd"/>
            <w:r w:rsidR="52A14909" w:rsidRPr="005B4E9D">
              <w:rPr>
                <w:rFonts w:ascii="Calibri" w:eastAsia="Calibri" w:hAnsi="Calibri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</w:p>
        </w:tc>
      </w:tr>
      <w:tr w:rsidR="001F5354" w:rsidRPr="009B301A" w14:paraId="5ADC73AB" w14:textId="77777777" w:rsidTr="7DE976D4">
        <w:trPr>
          <w:trHeight w:val="187"/>
        </w:trPr>
        <w:tc>
          <w:tcPr>
            <w:tcW w:w="2894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596E295A" w14:textId="77777777" w:rsidR="001F5354" w:rsidRDefault="001F5354" w:rsidP="004F419F">
            <w:pPr>
              <w:spacing w:line="259" w:lineRule="auto"/>
              <w:ind w:right="-380"/>
              <w:rPr>
                <w:rFonts w:asciiTheme="majorHAnsi" w:eastAsia="Calibri" w:hAnsiTheme="majorHAnsi" w:cstheme="majorHAnsi"/>
                <w:color w:val="335B74"/>
                <w:sz w:val="22"/>
                <w:szCs w:val="22"/>
                <w:lang w:val="en-US"/>
              </w:rPr>
            </w:pPr>
          </w:p>
        </w:tc>
        <w:tc>
          <w:tcPr>
            <w:tcW w:w="6462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01E309CC" w14:textId="7D42A893" w:rsidR="001F5354" w:rsidRPr="00783D45" w:rsidRDefault="001F5354" w:rsidP="004F419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783D4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Please select one option (LGAs)</w:t>
            </w:r>
            <w:r w:rsidR="00783D45" w:rsidRPr="00783D45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in which you </w:t>
            </w:r>
            <w:r w:rsidR="009710D3" w:rsidRPr="00783D4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serve.</w:t>
            </w:r>
          </w:p>
          <w:p w14:paraId="7DFB7899" w14:textId="77777777" w:rsidR="001F5354" w:rsidRPr="00783D45" w:rsidRDefault="001F5354" w:rsidP="004F419F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n-US"/>
                </w:rPr>
                <w:id w:val="115858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3D45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Bega Valley</w:t>
            </w:r>
          </w:p>
          <w:p w14:paraId="334E8D35" w14:textId="77777777" w:rsidR="001F5354" w:rsidRPr="00783D45" w:rsidRDefault="001F5354" w:rsidP="004F419F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n-US"/>
                </w:rPr>
                <w:id w:val="-124640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3D45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Eurobodalla</w:t>
            </w:r>
          </w:p>
          <w:p w14:paraId="678BEBF7" w14:textId="77777777" w:rsidR="001F5354" w:rsidRPr="00783D45" w:rsidRDefault="001F5354" w:rsidP="004F419F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n-US"/>
                </w:rPr>
                <w:id w:val="-185247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3D45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Goulburn </w:t>
            </w:r>
            <w:proofErr w:type="spellStart"/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Mulwaree</w:t>
            </w:r>
            <w:proofErr w:type="spellEnd"/>
          </w:p>
          <w:p w14:paraId="7DE84808" w14:textId="77777777" w:rsidR="001F5354" w:rsidRPr="00783D45" w:rsidRDefault="001F5354" w:rsidP="004F419F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n-US"/>
                </w:rPr>
                <w:id w:val="-110812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3D45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Kiama</w:t>
            </w:r>
          </w:p>
          <w:p w14:paraId="53204AEC" w14:textId="77777777" w:rsidR="001F5354" w:rsidRPr="00783D45" w:rsidRDefault="001F5354" w:rsidP="004F419F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n-US"/>
                </w:rPr>
                <w:id w:val="117546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3D45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proofErr w:type="spellStart"/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Queanbeyan</w:t>
            </w:r>
            <w:proofErr w:type="spellEnd"/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Palerang</w:t>
            </w:r>
            <w:proofErr w:type="spellEnd"/>
          </w:p>
          <w:p w14:paraId="18E72EDB" w14:textId="77777777" w:rsidR="001F5354" w:rsidRPr="00783D45" w:rsidRDefault="001F5354" w:rsidP="004F419F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n-US"/>
                </w:rPr>
                <w:id w:val="175384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3D45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Shellharbour</w:t>
            </w:r>
          </w:p>
          <w:p w14:paraId="77FD4958" w14:textId="77777777" w:rsidR="001F5354" w:rsidRPr="00783D45" w:rsidRDefault="001F5354" w:rsidP="004F419F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n-US"/>
                </w:rPr>
                <w:id w:val="-155483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3D45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Shoalhaven</w:t>
            </w:r>
          </w:p>
          <w:p w14:paraId="4AF3A13D" w14:textId="77777777" w:rsidR="001F5354" w:rsidRPr="00783D45" w:rsidRDefault="001F5354" w:rsidP="004F419F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n-US"/>
                </w:rPr>
                <w:id w:val="120645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3D45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Snowy Monaro</w:t>
            </w:r>
          </w:p>
          <w:p w14:paraId="7F7D8D21" w14:textId="77777777" w:rsidR="001F5354" w:rsidRPr="00783D45" w:rsidRDefault="00000000" w:rsidP="004F419F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n-US"/>
                </w:rPr>
                <w:id w:val="68317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354" w:rsidRPr="00783D45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F5354"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Upper Lachlan Shire</w:t>
            </w:r>
          </w:p>
          <w:p w14:paraId="0E9C2161" w14:textId="77777777" w:rsidR="001F5354" w:rsidRPr="00783D45" w:rsidRDefault="00000000" w:rsidP="004F419F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n-US"/>
                </w:rPr>
                <w:id w:val="16197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354" w:rsidRPr="00783D45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F5354"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Wollongong</w:t>
            </w:r>
          </w:p>
          <w:p w14:paraId="16B9396B" w14:textId="77777777" w:rsidR="001F5354" w:rsidRPr="00A32CB4" w:rsidRDefault="00000000" w:rsidP="004F419F">
            <w:pPr>
              <w:spacing w:line="259" w:lineRule="auto"/>
              <w:rPr>
                <w:rFonts w:asciiTheme="majorHAnsi" w:eastAsia="Calibri" w:hAnsiTheme="majorHAnsi" w:cstheme="majorBid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n-US"/>
                </w:rPr>
                <w:id w:val="164948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354" w:rsidRPr="00783D45">
                  <w:rPr>
                    <w:rFonts w:ascii="Segoe UI Symbol" w:eastAsia="Calibri" w:hAnsi="Segoe UI Symbol" w:cs="Segoe UI Symbol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F5354" w:rsidRPr="00783D45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Yass Valley</w:t>
            </w:r>
          </w:p>
        </w:tc>
      </w:tr>
      <w:tr w:rsidR="001F5354" w:rsidRPr="009B301A" w14:paraId="7D01BBCB" w14:textId="77777777" w:rsidTr="7DE976D4">
        <w:trPr>
          <w:trHeight w:val="187"/>
        </w:trPr>
        <w:tc>
          <w:tcPr>
            <w:tcW w:w="2894" w:type="dxa"/>
            <w:vMerge/>
            <w:tcMar>
              <w:left w:w="105" w:type="dxa"/>
              <w:right w:w="105" w:type="dxa"/>
            </w:tcMar>
            <w:vAlign w:val="center"/>
          </w:tcPr>
          <w:p w14:paraId="564E50FE" w14:textId="77777777" w:rsidR="001F5354" w:rsidRDefault="001F5354" w:rsidP="004F419F">
            <w:pPr>
              <w:spacing w:line="259" w:lineRule="auto"/>
              <w:ind w:right="-380"/>
              <w:rPr>
                <w:rFonts w:asciiTheme="majorHAnsi" w:eastAsia="Calibri" w:hAnsiTheme="majorHAnsi" w:cstheme="majorHAnsi"/>
                <w:color w:val="335B74"/>
                <w:sz w:val="22"/>
                <w:szCs w:val="22"/>
                <w:lang w:val="en-US"/>
              </w:rPr>
            </w:pPr>
          </w:p>
        </w:tc>
        <w:tc>
          <w:tcPr>
            <w:tcW w:w="470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586135E" w14:textId="1FF671B7" w:rsidR="001F5354" w:rsidRPr="00B165FD" w:rsidRDefault="00EA0DC1" w:rsidP="005E152D">
            <w:pPr>
              <w:spacing w:line="259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This Practice is </w:t>
            </w:r>
            <w:r w:rsidR="00327F09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currently </w:t>
            </w:r>
            <w:r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accredited 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A1B0A0" w14:textId="77777777" w:rsidR="001F5354" w:rsidRPr="00B165FD" w:rsidRDefault="00000000" w:rsidP="004F419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id w:val="82547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354" w:rsidRPr="00B165FD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F5354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Yes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id w:val="-65035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354" w:rsidRPr="00B165FD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F5354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No</w:t>
            </w:r>
          </w:p>
        </w:tc>
      </w:tr>
      <w:tr w:rsidR="001F5354" w:rsidRPr="009B301A" w14:paraId="22C86306" w14:textId="77777777" w:rsidTr="7DE976D4">
        <w:trPr>
          <w:trHeight w:val="176"/>
        </w:trPr>
        <w:tc>
          <w:tcPr>
            <w:tcW w:w="2894" w:type="dxa"/>
            <w:vMerge/>
            <w:tcMar>
              <w:left w:w="105" w:type="dxa"/>
              <w:right w:w="105" w:type="dxa"/>
            </w:tcMar>
            <w:vAlign w:val="center"/>
          </w:tcPr>
          <w:p w14:paraId="468E5A80" w14:textId="77777777" w:rsidR="001F5354" w:rsidRDefault="001F5354" w:rsidP="004F419F">
            <w:pPr>
              <w:spacing w:line="259" w:lineRule="auto"/>
              <w:ind w:right="-380"/>
              <w:rPr>
                <w:rFonts w:asciiTheme="majorHAnsi" w:eastAsia="Calibri" w:hAnsiTheme="majorHAnsi" w:cstheme="majorHAnsi"/>
                <w:color w:val="335B74"/>
                <w:sz w:val="22"/>
                <w:szCs w:val="22"/>
                <w:lang w:val="en-US"/>
              </w:rPr>
            </w:pPr>
          </w:p>
        </w:tc>
        <w:tc>
          <w:tcPr>
            <w:tcW w:w="470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E32AECC" w14:textId="43FB0BF7" w:rsidR="001F5354" w:rsidRPr="00B165FD" w:rsidRDefault="00417966" w:rsidP="005E152D">
            <w:pPr>
              <w:spacing w:line="259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This Practice wishes to improve their model</w:t>
            </w:r>
            <w:r w:rsidR="00947F00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for </w:t>
            </w:r>
            <w:r w:rsidR="00A32CB4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ADHD </w:t>
            </w:r>
            <w:r w:rsidR="00947F00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Patient m</w:t>
            </w:r>
            <w:r w:rsidR="00A32CB4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anagement</w:t>
            </w:r>
            <w:r w:rsidR="001F5354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68C131" w14:textId="77777777" w:rsidR="001F5354" w:rsidRPr="00B165FD" w:rsidRDefault="00000000" w:rsidP="004F419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id w:val="176103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354" w:rsidRPr="00B165FD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F5354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Yes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id w:val="10193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354" w:rsidRPr="00B165FD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F5354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No</w:t>
            </w:r>
          </w:p>
        </w:tc>
      </w:tr>
      <w:tr w:rsidR="001F5354" w:rsidRPr="009B301A" w14:paraId="2EE832D4" w14:textId="77777777" w:rsidTr="7DE976D4">
        <w:trPr>
          <w:trHeight w:val="132"/>
        </w:trPr>
        <w:tc>
          <w:tcPr>
            <w:tcW w:w="2894" w:type="dxa"/>
            <w:vMerge/>
            <w:tcMar>
              <w:left w:w="105" w:type="dxa"/>
              <w:right w:w="105" w:type="dxa"/>
            </w:tcMar>
            <w:vAlign w:val="center"/>
          </w:tcPr>
          <w:p w14:paraId="7C8B9812" w14:textId="77777777" w:rsidR="001F5354" w:rsidRDefault="001F5354" w:rsidP="004F419F">
            <w:pPr>
              <w:spacing w:line="259" w:lineRule="auto"/>
              <w:ind w:right="-380"/>
              <w:rPr>
                <w:rFonts w:asciiTheme="majorHAnsi" w:eastAsia="Calibri" w:hAnsiTheme="majorHAnsi" w:cstheme="majorHAnsi"/>
                <w:color w:val="335B74"/>
                <w:sz w:val="22"/>
                <w:szCs w:val="22"/>
                <w:lang w:val="en-US"/>
              </w:rPr>
            </w:pPr>
          </w:p>
        </w:tc>
        <w:tc>
          <w:tcPr>
            <w:tcW w:w="470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255E1E7" w14:textId="00642878" w:rsidR="001F5354" w:rsidRPr="00B165FD" w:rsidRDefault="00F86AA3" w:rsidP="005E152D">
            <w:pPr>
              <w:spacing w:line="259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>Clinical (</w:t>
            </w:r>
            <w:r w:rsidR="3AAD7688"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>GP</w:t>
            </w:r>
            <w:r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>) s</w:t>
            </w:r>
            <w:r w:rsidR="00DD7B4B"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taff commit to</w:t>
            </w:r>
            <w:r w:rsidR="001F5354"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r w:rsidR="00DD7B4B"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>undertake</w:t>
            </w:r>
            <w:r w:rsidR="001F5354"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the </w:t>
            </w:r>
            <w:r w:rsidR="00A32CB4"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ADHD Training modules</w:t>
            </w:r>
            <w:r w:rsidR="001F5354"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r w:rsidR="00A32CB4"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upon approval of </w:t>
            </w:r>
            <w:r w:rsidR="005E152D"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application and</w:t>
            </w:r>
            <w:r w:rsidR="001F5354"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commit to completing the course within six months</w:t>
            </w:r>
            <w:r w:rsidR="00FA1926"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and providing proof of completion</w:t>
            </w:r>
            <w:r w:rsidR="001F5354"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C81C09" w14:textId="77777777" w:rsidR="001F5354" w:rsidRPr="00B165FD" w:rsidRDefault="00000000" w:rsidP="004F419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id w:val="72233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354" w:rsidRPr="00B165FD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F5354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Yes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id w:val="-32543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354" w:rsidRPr="00B165FD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F5354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No</w:t>
            </w:r>
          </w:p>
        </w:tc>
      </w:tr>
      <w:tr w:rsidR="001F5354" w:rsidRPr="009B301A" w14:paraId="2E7D057B" w14:textId="77777777" w:rsidTr="7DE976D4">
        <w:trPr>
          <w:trHeight w:val="264"/>
        </w:trPr>
        <w:tc>
          <w:tcPr>
            <w:tcW w:w="2894" w:type="dxa"/>
            <w:vMerge/>
            <w:tcMar>
              <w:left w:w="105" w:type="dxa"/>
              <w:right w:w="105" w:type="dxa"/>
            </w:tcMar>
            <w:vAlign w:val="center"/>
          </w:tcPr>
          <w:p w14:paraId="1CF2B347" w14:textId="77777777" w:rsidR="001F5354" w:rsidRDefault="001F5354" w:rsidP="004F419F">
            <w:pPr>
              <w:spacing w:line="259" w:lineRule="auto"/>
              <w:ind w:right="-380"/>
              <w:rPr>
                <w:rFonts w:asciiTheme="majorHAnsi" w:eastAsia="Calibri" w:hAnsiTheme="majorHAnsi" w:cstheme="majorHAnsi"/>
                <w:color w:val="335B74"/>
                <w:sz w:val="22"/>
                <w:szCs w:val="22"/>
                <w:lang w:val="en-US"/>
              </w:rPr>
            </w:pPr>
          </w:p>
        </w:tc>
        <w:tc>
          <w:tcPr>
            <w:tcW w:w="470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25D4707A" w14:textId="00806E43" w:rsidR="001F5354" w:rsidRPr="00B165FD" w:rsidRDefault="00A24C69" w:rsidP="005E152D">
            <w:pPr>
              <w:spacing w:line="259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The </w:t>
            </w:r>
            <w:r w:rsidR="002A597B"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Practice</w:t>
            </w:r>
            <w:r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commits to</w:t>
            </w:r>
            <w:r w:rsidR="002A597B"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r w:rsidR="002A4C1E"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>invest</w:t>
            </w:r>
            <w:r w:rsidR="79F8216F"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>ing</w:t>
            </w:r>
            <w:r w:rsidR="004F1D72"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in </w:t>
            </w:r>
            <w:r w:rsidR="009B0C6B"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staff </w:t>
            </w:r>
            <w:r w:rsidR="00B777A1"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(Practice nurse, Reception staff) </w:t>
            </w:r>
            <w:r w:rsidR="00C53895"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time to improve</w:t>
            </w:r>
            <w:r w:rsidR="002165CD"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r w:rsidR="0075721F"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the </w:t>
            </w:r>
            <w:r w:rsidR="00B777A1"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practice </w:t>
            </w:r>
            <w:r w:rsidR="0075721F"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>model of ADHD patient management</w:t>
            </w:r>
            <w:r w:rsidR="000E7533"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Pr="7DE976D4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EBCF4F" w14:textId="77777777" w:rsidR="001F5354" w:rsidRPr="00B165FD" w:rsidRDefault="00000000" w:rsidP="004F419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id w:val="74190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354" w:rsidRPr="00B165FD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F5354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Yes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id w:val="65596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354" w:rsidRPr="00B165FD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F5354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No</w:t>
            </w:r>
          </w:p>
        </w:tc>
      </w:tr>
      <w:tr w:rsidR="000E7533" w:rsidRPr="009B301A" w14:paraId="3C225B5D" w14:textId="77777777" w:rsidTr="7DE976D4">
        <w:trPr>
          <w:trHeight w:val="264"/>
        </w:trPr>
        <w:tc>
          <w:tcPr>
            <w:tcW w:w="2894" w:type="dxa"/>
            <w:vMerge/>
            <w:tcMar>
              <w:left w:w="105" w:type="dxa"/>
              <w:right w:w="105" w:type="dxa"/>
            </w:tcMar>
            <w:vAlign w:val="center"/>
          </w:tcPr>
          <w:p w14:paraId="404E1225" w14:textId="77777777" w:rsidR="000E7533" w:rsidRDefault="000E7533" w:rsidP="004F419F">
            <w:pPr>
              <w:spacing w:line="259" w:lineRule="auto"/>
              <w:ind w:right="-380"/>
              <w:rPr>
                <w:rFonts w:asciiTheme="majorHAnsi" w:eastAsia="Calibri" w:hAnsiTheme="majorHAnsi" w:cstheme="majorHAnsi"/>
                <w:color w:val="335B74"/>
                <w:sz w:val="22"/>
                <w:szCs w:val="22"/>
                <w:lang w:val="en-US"/>
              </w:rPr>
            </w:pPr>
          </w:p>
        </w:tc>
        <w:tc>
          <w:tcPr>
            <w:tcW w:w="470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915A9ED" w14:textId="1BCD7A0B" w:rsidR="000E7533" w:rsidRPr="00B165FD" w:rsidRDefault="004F3716" w:rsidP="005E152D">
            <w:pPr>
              <w:spacing w:line="259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The Practice commits</w:t>
            </w:r>
            <w:r w:rsidR="00DA0616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r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to </w:t>
            </w:r>
            <w:r w:rsidR="005E152D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utilizing</w:t>
            </w:r>
            <w:r w:rsidR="00DA0616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a portion of this funding to re-imburse </w:t>
            </w:r>
            <w:r w:rsidR="00FA1926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practitioners for</w:t>
            </w:r>
            <w:r w:rsidR="00DA0616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course fees and/or time</w:t>
            </w:r>
            <w:r w:rsidR="008E3237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to complete the training</w:t>
            </w:r>
            <w:r w:rsidR="001E62EC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</w:p>
          <w:p w14:paraId="0E1AF6DA" w14:textId="1AD83372" w:rsidR="001E62EC" w:rsidRPr="00B165FD" w:rsidRDefault="001E62EC" w:rsidP="005E152D">
            <w:pPr>
              <w:spacing w:line="259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Note: This funding is </w:t>
            </w:r>
            <w:r w:rsidR="00B777A1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only </w:t>
            </w:r>
            <w:r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for GPs who have not yet completed ADHD training</w:t>
            </w:r>
            <w:r w:rsidR="00FA1926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7CC1C4" w14:textId="5AC72D1A" w:rsidR="000E7533" w:rsidRPr="00B165FD" w:rsidRDefault="00000000" w:rsidP="004F419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id w:val="202559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237" w:rsidRPr="00B165FD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E3237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Yes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  <w:lang w:val="en-US"/>
                </w:rPr>
                <w:id w:val="-191645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237" w:rsidRPr="00B165FD">
                  <w:rPr>
                    <w:rFonts w:ascii="Segoe UI Symbol" w:eastAsia="Calibri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E3237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No</w:t>
            </w:r>
          </w:p>
        </w:tc>
      </w:tr>
      <w:tr w:rsidR="001F5354" w:rsidRPr="009B301A" w14:paraId="29296926" w14:textId="77777777" w:rsidTr="7DE976D4">
        <w:trPr>
          <w:trHeight w:val="300"/>
        </w:trPr>
        <w:tc>
          <w:tcPr>
            <w:tcW w:w="2894" w:type="dxa"/>
            <w:vMerge/>
            <w:tcMar>
              <w:left w:w="105" w:type="dxa"/>
              <w:right w:w="105" w:type="dxa"/>
            </w:tcMar>
            <w:vAlign w:val="center"/>
          </w:tcPr>
          <w:p w14:paraId="0D481C39" w14:textId="77777777" w:rsidR="001F5354" w:rsidRDefault="001F5354" w:rsidP="004F419F">
            <w:pPr>
              <w:spacing w:line="259" w:lineRule="auto"/>
              <w:ind w:right="-380"/>
              <w:rPr>
                <w:rFonts w:asciiTheme="majorHAnsi" w:eastAsia="Calibri" w:hAnsiTheme="majorHAnsi" w:cstheme="majorHAnsi"/>
                <w:color w:val="335B74"/>
                <w:sz w:val="22"/>
                <w:szCs w:val="22"/>
                <w:lang w:val="en-US"/>
              </w:rPr>
            </w:pPr>
          </w:p>
        </w:tc>
        <w:tc>
          <w:tcPr>
            <w:tcW w:w="6462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6F76B3" w14:textId="2D66E1DE" w:rsidR="001F5354" w:rsidRPr="00B165FD" w:rsidRDefault="001F5354" w:rsidP="00043361">
            <w:pPr>
              <w:spacing w:line="259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* If you </w:t>
            </w:r>
            <w:r w:rsidR="002C6C07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choose</w:t>
            </w:r>
            <w:r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no, then you are not eligible for this </w:t>
            </w:r>
            <w:r w:rsidR="153E9823"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training opportunity</w:t>
            </w:r>
            <w:r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. You must be working within </w:t>
            </w:r>
            <w:proofErr w:type="gramStart"/>
            <w:r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South Eastern</w:t>
            </w:r>
            <w:proofErr w:type="gramEnd"/>
            <w:r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NSW</w:t>
            </w:r>
            <w:r w:rsidR="5A575170" w:rsidRPr="45F5BEC1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gramStart"/>
            <w:r w:rsidR="5A575170" w:rsidRPr="45F5BEC1">
              <w:rPr>
                <w:rFonts w:ascii="Calibri" w:eastAsia="Calibri" w:hAnsi="Calibri" w:cs="Calibri"/>
                <w:sz w:val="22"/>
                <w:szCs w:val="22"/>
                <w:lang w:val="en-US"/>
              </w:rPr>
              <w:t>catchment</w:t>
            </w:r>
            <w:r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r w:rsidR="002C6C07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</w:t>
            </w:r>
            <w:r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to</w:t>
            </w:r>
            <w:proofErr w:type="gramEnd"/>
            <w:r w:rsidRPr="00B165FD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apply. We thank you for your interest and encourage you to keep an eye on our funding opportunity webpage for future opportunities.</w:t>
            </w:r>
          </w:p>
        </w:tc>
      </w:tr>
    </w:tbl>
    <w:p w14:paraId="561B9966" w14:textId="77777777" w:rsidR="001F5354" w:rsidRPr="009B301A" w:rsidRDefault="001F5354" w:rsidP="001F5354">
      <w:pPr>
        <w:rPr>
          <w:rFonts w:asciiTheme="majorHAnsi" w:hAnsiTheme="majorHAnsi" w:cstheme="majorHAnsi"/>
        </w:rPr>
      </w:pPr>
    </w:p>
    <w:tbl>
      <w:tblPr>
        <w:tblStyle w:val="GridTable1Light"/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5"/>
      </w:tblGrid>
      <w:tr w:rsidR="001F5354" w:rsidRPr="009B301A" w14:paraId="445B7AA1" w14:textId="77777777" w:rsidTr="00D85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  <w:tcBorders>
              <w:bottom w:val="none" w:sz="0" w:space="0" w:color="auto"/>
            </w:tcBorders>
            <w:shd w:val="clear" w:color="auto" w:fill="0B769F" w:themeFill="accent4" w:themeFillShade="BF"/>
          </w:tcPr>
          <w:p w14:paraId="7BD8B9C3" w14:textId="20BAF9CF" w:rsidR="001F5354" w:rsidRPr="009B301A" w:rsidRDefault="001F5354" w:rsidP="00387924">
            <w:pPr>
              <w:spacing w:line="257" w:lineRule="auto"/>
              <w:ind w:right="-380"/>
              <w:rPr>
                <w:rFonts w:asciiTheme="majorHAnsi" w:eastAsia="Calibri" w:hAnsiTheme="majorHAnsi" w:cstheme="majorHAnsi"/>
                <w:color w:val="FFFFFF" w:themeColor="background1"/>
                <w:sz w:val="28"/>
                <w:szCs w:val="28"/>
              </w:rPr>
            </w:pPr>
            <w:r w:rsidRPr="00387924">
              <w:rPr>
                <w:rFonts w:ascii="Calibri" w:eastAsia="Calibri" w:hAnsi="Calibri" w:cs="Calibri"/>
                <w:color w:val="FFFFFF" w:themeColor="background1"/>
                <w:sz w:val="28"/>
                <w:szCs w:val="28"/>
                <w:lang w:val="en-US"/>
              </w:rPr>
              <w:t xml:space="preserve">Section </w:t>
            </w:r>
            <w:r w:rsidR="00387924" w:rsidRPr="00387924">
              <w:rPr>
                <w:rFonts w:ascii="Calibri" w:eastAsia="Calibri" w:hAnsi="Calibri" w:cs="Calibri"/>
                <w:b w:val="0"/>
                <w:bCs w:val="0"/>
                <w:color w:val="FFFFFF" w:themeColor="background1"/>
                <w:sz w:val="28"/>
                <w:szCs w:val="28"/>
                <w:lang w:val="en-US"/>
              </w:rPr>
              <w:t>C</w:t>
            </w:r>
            <w:r w:rsidRPr="00387924">
              <w:rPr>
                <w:rFonts w:ascii="Calibri" w:eastAsia="Calibri" w:hAnsi="Calibri" w:cs="Calibri"/>
                <w:color w:val="FFFFFF" w:themeColor="background1"/>
                <w:sz w:val="28"/>
                <w:szCs w:val="28"/>
                <w:lang w:val="en-US"/>
              </w:rPr>
              <w:t xml:space="preserve"> – Application Responses</w:t>
            </w:r>
          </w:p>
        </w:tc>
      </w:tr>
      <w:tr w:rsidR="001F5354" w:rsidRPr="009B301A" w14:paraId="63F938DF" w14:textId="77777777" w:rsidTr="00D859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</w:tcPr>
          <w:p w14:paraId="45D56B12" w14:textId="77229F89" w:rsidR="001F5354" w:rsidRPr="00DD1110" w:rsidRDefault="00D17144" w:rsidP="002E6B65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Calibri"/>
                <w:b w:val="0"/>
                <w:bCs w:val="0"/>
                <w:i/>
                <w:iCs/>
                <w:sz w:val="22"/>
                <w:szCs w:val="22"/>
                <w:lang w:val="en-US"/>
              </w:rPr>
            </w:pPr>
            <w:r w:rsidRPr="000E4B1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Clinical Capacity- </w:t>
            </w:r>
            <w:r w:rsidR="006B469E" w:rsidRPr="000E4B1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Clinical capacity</w:t>
            </w:r>
            <w:r w:rsidRPr="000E4B1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 to manage ADHD assessments and follow-up care</w:t>
            </w:r>
            <w:r w:rsidR="001F5354" w:rsidRPr="000E4B1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 - </w:t>
            </w:r>
            <w:r w:rsidR="00126F92" w:rsidRPr="00DD1110">
              <w:rPr>
                <w:rFonts w:ascii="Calibri" w:eastAsia="Calibri" w:hAnsi="Calibri" w:cs="Calibri"/>
                <w:b w:val="0"/>
                <w:bCs w:val="0"/>
                <w:i/>
                <w:iCs/>
                <w:sz w:val="22"/>
                <w:szCs w:val="22"/>
                <w:lang w:val="en-US"/>
              </w:rPr>
              <w:t>4</w:t>
            </w:r>
            <w:r w:rsidR="00223B30">
              <w:rPr>
                <w:rFonts w:ascii="Calibri" w:eastAsia="Calibri" w:hAnsi="Calibri" w:cs="Calibri"/>
                <w:b w:val="0"/>
                <w:bCs w:val="0"/>
                <w:i/>
                <w:iCs/>
                <w:sz w:val="22"/>
                <w:szCs w:val="22"/>
                <w:lang w:val="en-US"/>
              </w:rPr>
              <w:t>5</w:t>
            </w:r>
            <w:r w:rsidR="001F5354" w:rsidRPr="00DD1110">
              <w:rPr>
                <w:rFonts w:ascii="Calibri" w:eastAsia="Calibri" w:hAnsi="Calibri" w:cs="Calibri"/>
                <w:b w:val="0"/>
                <w:bCs w:val="0"/>
                <w:i/>
                <w:iCs/>
                <w:sz w:val="22"/>
                <w:szCs w:val="22"/>
                <w:lang w:val="en-US"/>
              </w:rPr>
              <w:t>% (max 500 words)</w:t>
            </w:r>
            <w:r w:rsidR="0A412E00" w:rsidRPr="00DD1110">
              <w:rPr>
                <w:rFonts w:ascii="Calibri" w:eastAsia="Calibri" w:hAnsi="Calibri" w:cs="Calibri"/>
                <w:b w:val="0"/>
                <w:bCs w:val="0"/>
                <w:i/>
                <w:iCs/>
                <w:sz w:val="22"/>
                <w:szCs w:val="22"/>
                <w:lang w:val="en-US"/>
              </w:rPr>
              <w:t xml:space="preserve">. </w:t>
            </w:r>
          </w:p>
          <w:p w14:paraId="1DB793C9" w14:textId="77777777" w:rsidR="002E6B65" w:rsidRPr="000E4B19" w:rsidRDefault="002E6B65" w:rsidP="004C2910">
            <w:pPr>
              <w:pStyle w:val="ListParagraph"/>
              <w:ind w:left="36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  <w:p w14:paraId="10A3882F" w14:textId="1A69DDB5" w:rsidR="001F5354" w:rsidRPr="000E4B19" w:rsidRDefault="0E5CD789" w:rsidP="002E6B65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</w:pPr>
            <w:r w:rsidRPr="000E4B1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How does your practice </w:t>
            </w:r>
            <w:r w:rsidR="1253A660" w:rsidRPr="000E4B1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currently </w:t>
            </w:r>
            <w:r w:rsidRPr="000E4B1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manage ADHD </w:t>
            </w:r>
            <w:r w:rsidR="1B5E499C" w:rsidRPr="000E4B1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assessments and </w:t>
            </w:r>
            <w:r w:rsidR="6CC6DB23" w:rsidRPr="000E4B1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p</w:t>
            </w:r>
            <w:r w:rsidRPr="000E4B1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rescribing</w:t>
            </w:r>
            <w:r w:rsidR="2F19FB2D" w:rsidRPr="000E4B1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? </w:t>
            </w:r>
          </w:p>
          <w:p w14:paraId="7718527F" w14:textId="1BD088B8" w:rsidR="001F5354" w:rsidRPr="000E4B19" w:rsidRDefault="1C6EC004" w:rsidP="002E6B65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</w:pPr>
            <w:r w:rsidRPr="000E4B1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H</w:t>
            </w:r>
            <w:r w:rsidR="253BE6A3" w:rsidRPr="000E4B1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ow would this grant enhance your </w:t>
            </w:r>
            <w:r w:rsidR="66EACD0F" w:rsidRPr="000E4B1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current </w:t>
            </w:r>
            <w:r w:rsidR="253BE6A3" w:rsidRPr="000E4B1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model of </w:t>
            </w:r>
            <w:r w:rsidR="7A6FFC30" w:rsidRPr="000E4B1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care?</w:t>
            </w:r>
            <w:r w:rsidR="519FFA6E" w:rsidRPr="000E4B1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</w:p>
          <w:p w14:paraId="0BC30495" w14:textId="3B4C49EA" w:rsidR="001F5354" w:rsidRPr="000E4B19" w:rsidRDefault="0F400327" w:rsidP="002E6B65">
            <w:pPr>
              <w:pStyle w:val="ListParagraph"/>
              <w:numPr>
                <w:ilvl w:val="0"/>
                <w:numId w:val="5"/>
              </w:numPr>
              <w:ind w:left="72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4B1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Which staff would participate in this enhanced workflow </w:t>
            </w:r>
            <w:proofErr w:type="spellStart"/>
            <w:r w:rsidRPr="000E4B1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eg</w:t>
            </w:r>
            <w:proofErr w:type="spellEnd"/>
            <w:r w:rsidRPr="000E4B1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="2CEBF67B" w:rsidRPr="000E4B1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r</w:t>
            </w:r>
            <w:r w:rsidRPr="000E4B19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eception staff, Practice Nurse.  </w:t>
            </w:r>
          </w:p>
          <w:p w14:paraId="695B05C5" w14:textId="3B3DAC3D" w:rsidR="00D17144" w:rsidRPr="000E4B19" w:rsidRDefault="00D17144" w:rsidP="00D17144">
            <w:pPr>
              <w:pStyle w:val="ListParagraph"/>
              <w:rPr>
                <w:rFonts w:ascii="Calibri" w:eastAsiaTheme="majorEastAsia" w:hAnsi="Calibri" w:cs="Calibri"/>
                <w:sz w:val="22"/>
                <w:szCs w:val="22"/>
              </w:rPr>
            </w:pPr>
          </w:p>
        </w:tc>
      </w:tr>
      <w:tr w:rsidR="001F5354" w:rsidRPr="009B301A" w14:paraId="66F83845" w14:textId="77777777" w:rsidTr="00D859E7">
        <w:trPr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</w:tcPr>
          <w:p w14:paraId="6B07A8D6" w14:textId="77777777" w:rsidR="001F5354" w:rsidRPr="000E4B19" w:rsidRDefault="001F5354" w:rsidP="004F419F">
            <w:pPr>
              <w:rPr>
                <w:rFonts w:ascii="Calibri" w:eastAsiaTheme="majorEastAsia" w:hAnsi="Calibri" w:cs="Calibri"/>
                <w:b w:val="0"/>
                <w:bCs w:val="0"/>
                <w:sz w:val="22"/>
                <w:szCs w:val="22"/>
              </w:rPr>
            </w:pPr>
            <w:r w:rsidRPr="00FF74D3">
              <w:rPr>
                <w:rFonts w:ascii="Calibri" w:eastAsiaTheme="majorEastAsia" w:hAnsi="Calibri" w:cs="Calibri"/>
                <w:sz w:val="22"/>
                <w:szCs w:val="22"/>
              </w:rPr>
              <w:t>Please provide your response here</w:t>
            </w:r>
            <w:r w:rsidRPr="000E4B19">
              <w:rPr>
                <w:rFonts w:ascii="Calibri" w:eastAsiaTheme="majorEastAsia" w:hAnsi="Calibri" w:cs="Calibri"/>
                <w:b w:val="0"/>
                <w:bCs w:val="0"/>
                <w:sz w:val="22"/>
                <w:szCs w:val="22"/>
              </w:rPr>
              <w:t>:</w:t>
            </w:r>
          </w:p>
          <w:p w14:paraId="0AFA8180" w14:textId="77777777" w:rsidR="001F5354" w:rsidRPr="000E4B19" w:rsidRDefault="001F5354" w:rsidP="004F419F">
            <w:pPr>
              <w:rPr>
                <w:rFonts w:ascii="Calibri" w:eastAsia="Calibri" w:hAnsi="Calibri" w:cs="Calibri"/>
                <w:color w:val="335B74"/>
                <w:sz w:val="22"/>
                <w:szCs w:val="22"/>
              </w:rPr>
            </w:pPr>
          </w:p>
          <w:p w14:paraId="4746B456" w14:textId="77777777" w:rsidR="001F5354" w:rsidRPr="000E4B19" w:rsidRDefault="001F5354" w:rsidP="004F419F">
            <w:pPr>
              <w:rPr>
                <w:rFonts w:ascii="Calibri" w:eastAsia="Calibri" w:hAnsi="Calibri" w:cs="Calibri"/>
                <w:color w:val="335B74"/>
                <w:sz w:val="22"/>
                <w:szCs w:val="22"/>
              </w:rPr>
            </w:pPr>
          </w:p>
          <w:p w14:paraId="7E8120DA" w14:textId="77777777" w:rsidR="001F5354" w:rsidRPr="000E4B19" w:rsidRDefault="001F5354" w:rsidP="004F419F">
            <w:pPr>
              <w:rPr>
                <w:rFonts w:ascii="Calibri" w:eastAsia="Calibri" w:hAnsi="Calibri" w:cs="Calibri"/>
                <w:color w:val="335B74"/>
                <w:sz w:val="22"/>
                <w:szCs w:val="22"/>
              </w:rPr>
            </w:pPr>
          </w:p>
          <w:p w14:paraId="3AD654B0" w14:textId="77777777" w:rsidR="001F5354" w:rsidRPr="000E4B19" w:rsidRDefault="001F5354" w:rsidP="004F419F">
            <w:pPr>
              <w:rPr>
                <w:rFonts w:ascii="Calibri" w:eastAsia="Calibri" w:hAnsi="Calibri" w:cs="Calibri"/>
                <w:color w:val="335B74"/>
                <w:sz w:val="22"/>
                <w:szCs w:val="22"/>
              </w:rPr>
            </w:pPr>
          </w:p>
          <w:p w14:paraId="4B7BC9C4" w14:textId="77777777" w:rsidR="001F5354" w:rsidRPr="000E4B19" w:rsidRDefault="001F5354" w:rsidP="004F419F">
            <w:pPr>
              <w:rPr>
                <w:rFonts w:ascii="Calibri" w:eastAsia="Calibri" w:hAnsi="Calibri" w:cs="Calibri"/>
                <w:color w:val="335B74"/>
                <w:sz w:val="22"/>
                <w:szCs w:val="22"/>
              </w:rPr>
            </w:pPr>
          </w:p>
        </w:tc>
      </w:tr>
      <w:tr w:rsidR="001F5354" w:rsidRPr="009B301A" w14:paraId="4A9288EE" w14:textId="77777777" w:rsidTr="00D859E7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</w:tcPr>
          <w:p w14:paraId="470333D3" w14:textId="07C8D6A3" w:rsidR="001F5354" w:rsidRPr="00362D08" w:rsidRDefault="05EFD6A9" w:rsidP="00FF74D3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</w:pPr>
            <w:r w:rsidRPr="00FF74D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Practice population </w:t>
            </w:r>
            <w:r w:rsidR="006A2FFE" w:rsidRPr="00FF74D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n</w:t>
            </w:r>
            <w:r w:rsidRPr="00FF74D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eed - </w:t>
            </w:r>
            <w:r w:rsidR="27725F51" w:rsidRPr="006E28D1">
              <w:rPr>
                <w:rFonts w:ascii="Calibri" w:eastAsia="Calibri" w:hAnsi="Calibri" w:cs="Calibri"/>
                <w:b w:val="0"/>
                <w:bCs w:val="0"/>
                <w:i/>
                <w:iCs/>
                <w:sz w:val="22"/>
                <w:szCs w:val="22"/>
                <w:lang w:val="en-US"/>
              </w:rPr>
              <w:t>20% (max 500 words)</w:t>
            </w:r>
          </w:p>
          <w:p w14:paraId="6E083192" w14:textId="77777777" w:rsidR="00362D08" w:rsidRPr="00FF74D3" w:rsidRDefault="00362D08" w:rsidP="0067004F">
            <w:pPr>
              <w:pStyle w:val="ListParagraph"/>
              <w:ind w:left="36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</w:pPr>
          </w:p>
          <w:p w14:paraId="273C4E97" w14:textId="5F95DB2C" w:rsidR="001F5354" w:rsidRPr="00FF74D3" w:rsidRDefault="0E3F8645" w:rsidP="00FF74D3">
            <w:pPr>
              <w:pStyle w:val="ListParagraph"/>
              <w:numPr>
                <w:ilvl w:val="0"/>
                <w:numId w:val="12"/>
              </w:numPr>
              <w:ind w:left="72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</w:pPr>
            <w:r w:rsidRPr="00FF74D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Please describe </w:t>
            </w:r>
            <w:r w:rsidR="743DFCCC" w:rsidRPr="00FF74D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your</w:t>
            </w:r>
            <w:r w:rsidRPr="00FF74D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 xml:space="preserve"> Practice population with ADHD needs</w:t>
            </w:r>
            <w:r w:rsidR="2ED65A0D" w:rsidRPr="00FF74D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n-US"/>
              </w:rPr>
              <w:t>.</w:t>
            </w:r>
          </w:p>
          <w:p w14:paraId="5B93A7A0" w14:textId="4D83FE25" w:rsidR="001F5354" w:rsidRPr="000E4B19" w:rsidRDefault="001F5354" w:rsidP="099C8D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5354" w:rsidRPr="009B301A" w14:paraId="5740B6D2" w14:textId="77777777" w:rsidTr="00D859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</w:tcPr>
          <w:p w14:paraId="729BEA33" w14:textId="77777777" w:rsidR="001F5354" w:rsidRPr="000E4B19" w:rsidRDefault="001F5354" w:rsidP="004F419F">
            <w:pPr>
              <w:spacing w:line="432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0E4B19">
              <w:rPr>
                <w:rFonts w:ascii="Calibri" w:eastAsia="Calibri" w:hAnsi="Calibri" w:cs="Calibri"/>
                <w:sz w:val="22"/>
                <w:szCs w:val="22"/>
              </w:rPr>
              <w:t>Please provide your response here:</w:t>
            </w:r>
          </w:p>
          <w:p w14:paraId="4409562E" w14:textId="77777777" w:rsidR="001F5354" w:rsidRPr="000E4B19" w:rsidRDefault="001F5354" w:rsidP="004F419F">
            <w:pPr>
              <w:spacing w:line="432" w:lineRule="auto"/>
              <w:rPr>
                <w:rFonts w:ascii="Calibri" w:eastAsia="Calibri" w:hAnsi="Calibri" w:cs="Calibri"/>
                <w:color w:val="335B74"/>
                <w:sz w:val="22"/>
                <w:szCs w:val="22"/>
              </w:rPr>
            </w:pPr>
          </w:p>
          <w:p w14:paraId="6FBAB661" w14:textId="77777777" w:rsidR="001F5354" w:rsidRDefault="001F5354" w:rsidP="004F419F">
            <w:pPr>
              <w:spacing w:line="432" w:lineRule="auto"/>
              <w:rPr>
                <w:rFonts w:ascii="Calibri" w:eastAsia="Calibri" w:hAnsi="Calibri" w:cs="Calibri"/>
                <w:b w:val="0"/>
                <w:bCs w:val="0"/>
                <w:color w:val="335B74"/>
                <w:sz w:val="22"/>
                <w:szCs w:val="22"/>
              </w:rPr>
            </w:pPr>
          </w:p>
          <w:p w14:paraId="64605A43" w14:textId="77777777" w:rsidR="00AF68F1" w:rsidRDefault="00AF68F1" w:rsidP="004F419F">
            <w:pPr>
              <w:spacing w:line="432" w:lineRule="auto"/>
              <w:rPr>
                <w:rFonts w:ascii="Calibri" w:eastAsia="Calibri" w:hAnsi="Calibri" w:cs="Calibri"/>
                <w:b w:val="0"/>
                <w:bCs w:val="0"/>
                <w:color w:val="335B74"/>
                <w:sz w:val="22"/>
                <w:szCs w:val="22"/>
              </w:rPr>
            </w:pPr>
          </w:p>
          <w:p w14:paraId="353BEEB0" w14:textId="77777777" w:rsidR="00AF68F1" w:rsidRPr="000E4B19" w:rsidRDefault="00AF68F1" w:rsidP="004F419F">
            <w:pPr>
              <w:spacing w:line="432" w:lineRule="auto"/>
              <w:rPr>
                <w:rFonts w:ascii="Calibri" w:eastAsia="Calibri" w:hAnsi="Calibri" w:cs="Calibri"/>
                <w:color w:val="335B74"/>
                <w:sz w:val="22"/>
                <w:szCs w:val="22"/>
              </w:rPr>
            </w:pPr>
          </w:p>
        </w:tc>
      </w:tr>
      <w:tr w:rsidR="007547FE" w:rsidRPr="00D17144" w14:paraId="3B5032B7" w14:textId="77777777" w:rsidTr="00D859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</w:tcPr>
          <w:p w14:paraId="494DF66D" w14:textId="5563D972" w:rsidR="007547FE" w:rsidRPr="00A21575" w:rsidRDefault="06317ACD" w:rsidP="009D1DC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D1DCD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Commitment to ADHD Model</w:t>
            </w:r>
            <w:r w:rsidR="35DD2BE6" w:rsidRPr="009D1DCD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development</w:t>
            </w:r>
            <w:r w:rsidRPr="009D1DCD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- </w:t>
            </w:r>
            <w:r w:rsidR="28C1D55E" w:rsidRPr="009D1DCD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w</w:t>
            </w:r>
            <w:r w:rsidRPr="009D1DCD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illingness to adopt to </w:t>
            </w:r>
            <w:r w:rsidR="13AA9AC7" w:rsidRPr="009D1DCD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a st</w:t>
            </w:r>
            <w:r w:rsidRPr="009D1DCD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reamlined care model -</w:t>
            </w:r>
            <w:r w:rsidRPr="009D1DCD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20% (max 500 words)</w:t>
            </w:r>
          </w:p>
          <w:p w14:paraId="35E8162D" w14:textId="77777777" w:rsidR="00A21575" w:rsidRPr="009D1DCD" w:rsidRDefault="00A21575" w:rsidP="003C4001">
            <w:pPr>
              <w:pStyle w:val="ListParagraph"/>
              <w:ind w:left="36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2BBCC5C5" w14:textId="4680F87F" w:rsidR="007547FE" w:rsidRPr="00B81687" w:rsidRDefault="0629830C" w:rsidP="009D1DCD">
            <w:pPr>
              <w:pStyle w:val="ListParagraph"/>
              <w:numPr>
                <w:ilvl w:val="0"/>
                <w:numId w:val="3"/>
              </w:numPr>
              <w:ind w:left="72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81687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U</w:t>
            </w:r>
            <w:r w:rsidR="44544927" w:rsidRPr="00B81687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sing the streamlined care model as a reference</w:t>
            </w:r>
            <w:r w:rsidR="75A5C373" w:rsidRPr="00B81687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, outline how</w:t>
            </w:r>
            <w:r w:rsidR="44544927" w:rsidRPr="00B81687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this may be adapted to </w:t>
            </w:r>
            <w:r w:rsidR="00EC1DD6" w:rsidRPr="00B81687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improve ADHD patient management in </w:t>
            </w:r>
            <w:r w:rsidR="44544927" w:rsidRPr="00B81687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your practice.</w:t>
            </w:r>
          </w:p>
          <w:p w14:paraId="6BA1DAB5" w14:textId="77777777" w:rsidR="007547FE" w:rsidRPr="000E4B19" w:rsidRDefault="007547FE" w:rsidP="00387924">
            <w:pPr>
              <w:rPr>
                <w:rFonts w:ascii="Calibri" w:eastAsiaTheme="majorEastAsia" w:hAnsi="Calibri" w:cs="Calibri"/>
                <w:sz w:val="22"/>
                <w:szCs w:val="22"/>
              </w:rPr>
            </w:pPr>
          </w:p>
        </w:tc>
      </w:tr>
      <w:tr w:rsidR="007547FE" w:rsidRPr="009B301A" w14:paraId="08C00425" w14:textId="77777777" w:rsidTr="00D859E7">
        <w:trPr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</w:tcPr>
          <w:p w14:paraId="0EB662B0" w14:textId="77777777" w:rsidR="007547FE" w:rsidRPr="000E4B19" w:rsidRDefault="007547FE" w:rsidP="004F419F">
            <w:pPr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0E4B19">
              <w:rPr>
                <w:rFonts w:ascii="Calibri" w:eastAsiaTheme="majorEastAsia" w:hAnsi="Calibri" w:cs="Calibri"/>
                <w:sz w:val="22"/>
                <w:szCs w:val="22"/>
              </w:rPr>
              <w:t>Please provide your response here:</w:t>
            </w:r>
          </w:p>
          <w:p w14:paraId="05F4A301" w14:textId="77777777" w:rsidR="007547FE" w:rsidRPr="000E4B19" w:rsidRDefault="007547FE" w:rsidP="004F419F">
            <w:pPr>
              <w:rPr>
                <w:rFonts w:ascii="Calibri" w:eastAsia="Calibri" w:hAnsi="Calibri" w:cs="Calibri"/>
                <w:color w:val="335B74"/>
                <w:sz w:val="22"/>
                <w:szCs w:val="22"/>
              </w:rPr>
            </w:pPr>
          </w:p>
          <w:p w14:paraId="151DFF29" w14:textId="77777777" w:rsidR="007547FE" w:rsidRPr="000E4B19" w:rsidRDefault="007547FE" w:rsidP="004F419F">
            <w:pPr>
              <w:rPr>
                <w:rFonts w:ascii="Calibri" w:eastAsia="Calibri" w:hAnsi="Calibri" w:cs="Calibri"/>
                <w:color w:val="335B74"/>
                <w:sz w:val="22"/>
                <w:szCs w:val="22"/>
              </w:rPr>
            </w:pPr>
          </w:p>
          <w:p w14:paraId="3AD2784D" w14:textId="77777777" w:rsidR="007547FE" w:rsidRPr="000E4B19" w:rsidRDefault="007547FE" w:rsidP="004F419F">
            <w:pPr>
              <w:rPr>
                <w:rFonts w:ascii="Calibri" w:eastAsia="Calibri" w:hAnsi="Calibri" w:cs="Calibri"/>
                <w:color w:val="335B74"/>
                <w:sz w:val="22"/>
                <w:szCs w:val="22"/>
              </w:rPr>
            </w:pPr>
          </w:p>
          <w:p w14:paraId="375DE27D" w14:textId="77777777" w:rsidR="007547FE" w:rsidRPr="000E4B19" w:rsidRDefault="007547FE" w:rsidP="004F419F">
            <w:pPr>
              <w:rPr>
                <w:rFonts w:ascii="Calibri" w:eastAsia="Calibri" w:hAnsi="Calibri" w:cs="Calibri"/>
                <w:color w:val="335B74"/>
                <w:sz w:val="22"/>
                <w:szCs w:val="22"/>
              </w:rPr>
            </w:pPr>
          </w:p>
          <w:p w14:paraId="27C697F3" w14:textId="77777777" w:rsidR="007547FE" w:rsidRPr="000E4B19" w:rsidRDefault="007547FE" w:rsidP="004F419F">
            <w:pPr>
              <w:rPr>
                <w:rFonts w:ascii="Calibri" w:eastAsia="Calibri" w:hAnsi="Calibri" w:cs="Calibri"/>
                <w:color w:val="335B74"/>
                <w:sz w:val="22"/>
                <w:szCs w:val="22"/>
              </w:rPr>
            </w:pPr>
          </w:p>
        </w:tc>
      </w:tr>
      <w:tr w:rsidR="007547FE" w:rsidRPr="005C12E0" w14:paraId="460338CA" w14:textId="77777777" w:rsidTr="00D859E7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</w:tcPr>
          <w:p w14:paraId="13CE4ED3" w14:textId="2BF05923" w:rsidR="007547FE" w:rsidRPr="00D41A94" w:rsidRDefault="6CAA386E" w:rsidP="00A240C6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</w:pPr>
            <w:r w:rsidRPr="00A240C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Collaboration </w:t>
            </w:r>
            <w:r w:rsidR="56FA3CD7" w:rsidRPr="00A240C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p</w:t>
            </w:r>
            <w:r w:rsidRPr="00A240C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otential- Ability to work with local health services and </w:t>
            </w:r>
            <w:r w:rsidR="261DDDD0" w:rsidRPr="00A240C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s</w:t>
            </w:r>
            <w:r w:rsidRPr="00A240C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pecialists- </w:t>
            </w:r>
            <w:r w:rsidRPr="00D41A9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1</w:t>
            </w:r>
            <w:r w:rsidR="00223B30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5</w:t>
            </w:r>
            <w:r w:rsidRPr="00D41A9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 xml:space="preserve">% (max 500 words). </w:t>
            </w:r>
          </w:p>
          <w:p w14:paraId="6F643687" w14:textId="77777777" w:rsidR="00072232" w:rsidRPr="00A240C6" w:rsidRDefault="00072232" w:rsidP="00554059">
            <w:pPr>
              <w:pStyle w:val="ListParagraph"/>
              <w:ind w:left="36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43275C8E" w14:textId="3E4810E2" w:rsidR="007547FE" w:rsidRPr="00A240C6" w:rsidRDefault="1E5A3BEF" w:rsidP="00A240C6">
            <w:pPr>
              <w:pStyle w:val="ListParagraph"/>
              <w:numPr>
                <w:ilvl w:val="0"/>
                <w:numId w:val="3"/>
              </w:numPr>
              <w:ind w:left="72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240C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Does your </w:t>
            </w:r>
            <w:r w:rsidR="3A9ACE52" w:rsidRPr="00A240C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Practice</w:t>
            </w:r>
            <w:r w:rsidRPr="00A240C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currently have any collaborative arrangements with local clinicians</w:t>
            </w:r>
            <w:r w:rsidR="00663277" w:rsidRPr="00A240C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for ADHD care</w:t>
            </w:r>
            <w:r w:rsidRPr="00A240C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?</w:t>
            </w:r>
          </w:p>
          <w:p w14:paraId="613B74FD" w14:textId="77917C6E" w:rsidR="007547FE" w:rsidRPr="00A240C6" w:rsidRDefault="6CAA386E" w:rsidP="00A240C6">
            <w:pPr>
              <w:pStyle w:val="ListParagraph"/>
              <w:numPr>
                <w:ilvl w:val="0"/>
                <w:numId w:val="3"/>
              </w:numPr>
              <w:ind w:left="720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240C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Has your practice considered if there are any </w:t>
            </w:r>
            <w:r w:rsidR="35767342" w:rsidRPr="00A240C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collaborative </w:t>
            </w:r>
            <w:r w:rsidRPr="00A240C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opportunities that you could leverage</w:t>
            </w:r>
            <w:r w:rsidR="3E710A73" w:rsidRPr="00A240C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for this project</w:t>
            </w:r>
            <w:r w:rsidR="3ABB3C7C" w:rsidRPr="00A240C6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?</w:t>
            </w:r>
          </w:p>
          <w:p w14:paraId="496BC221" w14:textId="72766645" w:rsidR="007547FE" w:rsidRPr="000E4B19" w:rsidRDefault="007547FE" w:rsidP="099C8DC5">
            <w:pPr>
              <w:pStyle w:val="ListParagrap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7547FE" w:rsidRPr="009B301A" w14:paraId="0CBE3C42" w14:textId="77777777" w:rsidTr="00D859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</w:tcPr>
          <w:p w14:paraId="04A67E32" w14:textId="77777777" w:rsidR="007547FE" w:rsidRPr="000E4B19" w:rsidRDefault="007547FE" w:rsidP="004F419F">
            <w:pPr>
              <w:spacing w:line="432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0E4B19">
              <w:rPr>
                <w:rFonts w:ascii="Calibri" w:eastAsia="Calibri" w:hAnsi="Calibri" w:cs="Calibri"/>
                <w:sz w:val="22"/>
                <w:szCs w:val="22"/>
              </w:rPr>
              <w:t>Please provide your response here:</w:t>
            </w:r>
          </w:p>
          <w:p w14:paraId="0243EB5B" w14:textId="77777777" w:rsidR="007547FE" w:rsidRPr="000E4B19" w:rsidRDefault="007547FE" w:rsidP="004F419F">
            <w:pPr>
              <w:spacing w:line="432" w:lineRule="auto"/>
              <w:rPr>
                <w:rFonts w:ascii="Calibri" w:eastAsia="Calibri" w:hAnsi="Calibri" w:cs="Calibri"/>
                <w:color w:val="335B74"/>
                <w:sz w:val="22"/>
                <w:szCs w:val="22"/>
              </w:rPr>
            </w:pPr>
          </w:p>
          <w:p w14:paraId="14369351" w14:textId="77777777" w:rsidR="007547FE" w:rsidRPr="000E4B19" w:rsidRDefault="007547FE" w:rsidP="004F419F">
            <w:pPr>
              <w:spacing w:line="432" w:lineRule="auto"/>
              <w:rPr>
                <w:rFonts w:ascii="Calibri" w:eastAsia="Calibri" w:hAnsi="Calibri" w:cs="Calibri"/>
                <w:color w:val="335B74"/>
                <w:sz w:val="22"/>
                <w:szCs w:val="22"/>
              </w:rPr>
            </w:pPr>
          </w:p>
        </w:tc>
      </w:tr>
    </w:tbl>
    <w:p w14:paraId="5A461620" w14:textId="2F0B5DAC" w:rsidR="099C8DC5" w:rsidRDefault="099C8DC5"/>
    <w:p w14:paraId="2594387C" w14:textId="0EBC7540" w:rsidR="001F5354" w:rsidRPr="009B301A" w:rsidRDefault="001F5354" w:rsidP="099C8DC5">
      <w:pPr>
        <w:spacing w:after="160" w:line="259" w:lineRule="auto"/>
        <w:rPr>
          <w:rFonts w:asciiTheme="majorHAnsi" w:eastAsia="Calibri" w:hAnsiTheme="majorHAnsi" w:cstheme="majorBid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-292" w:type="dxa"/>
        <w:tblLook w:val="04A0" w:firstRow="1" w:lastRow="0" w:firstColumn="1" w:lastColumn="0" w:noHBand="0" w:noVBand="1"/>
      </w:tblPr>
      <w:tblGrid>
        <w:gridCol w:w="7558"/>
        <w:gridCol w:w="1744"/>
      </w:tblGrid>
      <w:tr w:rsidR="001F5354" w:rsidRPr="004A7D42" w14:paraId="556F521A" w14:textId="77777777" w:rsidTr="004A7D42">
        <w:trPr>
          <w:trHeight w:val="555"/>
        </w:trPr>
        <w:tc>
          <w:tcPr>
            <w:tcW w:w="9302" w:type="dxa"/>
            <w:gridSpan w:val="2"/>
            <w:shd w:val="clear" w:color="auto" w:fill="0B769F" w:themeFill="accent4" w:themeFillShade="BF"/>
            <w:tcMar>
              <w:left w:w="105" w:type="dxa"/>
              <w:right w:w="105" w:type="dxa"/>
            </w:tcMar>
            <w:vAlign w:val="center"/>
          </w:tcPr>
          <w:p w14:paraId="4247BECB" w14:textId="36A4406B" w:rsidR="001F5354" w:rsidRPr="004A7D42" w:rsidRDefault="001F5354" w:rsidP="099C8DC5">
            <w:pPr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004A7D42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Section </w:t>
            </w:r>
            <w:r w:rsidR="00387924" w:rsidRPr="004A7D42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D</w:t>
            </w:r>
            <w:r w:rsidRPr="004A7D42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4A7D42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– </w:t>
            </w:r>
            <w:r w:rsidR="1B8CEDF4" w:rsidRPr="004A7D42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Practice</w:t>
            </w:r>
            <w:proofErr w:type="gramEnd"/>
            <w:r w:rsidR="1B8CEDF4" w:rsidRPr="004A7D42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  <w:r w:rsidRPr="004A7D42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Declaration</w:t>
            </w:r>
          </w:p>
        </w:tc>
      </w:tr>
      <w:tr w:rsidR="001F5354" w:rsidRPr="004A7D42" w14:paraId="67F8272B" w14:textId="77777777" w:rsidTr="004A7D42">
        <w:trPr>
          <w:trHeight w:val="555"/>
        </w:trPr>
        <w:tc>
          <w:tcPr>
            <w:tcW w:w="7558" w:type="dxa"/>
            <w:tcMar>
              <w:left w:w="105" w:type="dxa"/>
              <w:right w:w="105" w:type="dxa"/>
            </w:tcMar>
            <w:vAlign w:val="center"/>
          </w:tcPr>
          <w:p w14:paraId="2AAD9FEA" w14:textId="77777777" w:rsidR="001F5354" w:rsidRPr="004A7D42" w:rsidRDefault="001F5354" w:rsidP="004F419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A7D4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val="en-US"/>
              </w:rPr>
              <w:t>This must be completed by the individual submitting the application:</w:t>
            </w:r>
          </w:p>
        </w:tc>
        <w:tc>
          <w:tcPr>
            <w:tcW w:w="1744" w:type="dxa"/>
            <w:tcMar>
              <w:left w:w="105" w:type="dxa"/>
              <w:right w:w="105" w:type="dxa"/>
            </w:tcMar>
            <w:vAlign w:val="center"/>
          </w:tcPr>
          <w:p w14:paraId="61DCA022" w14:textId="77777777" w:rsidR="001F5354" w:rsidRPr="004A7D42" w:rsidRDefault="001F5354" w:rsidP="004F419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A7D42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Agree</w:t>
            </w:r>
          </w:p>
        </w:tc>
      </w:tr>
      <w:tr w:rsidR="001F5354" w:rsidRPr="004A7D42" w14:paraId="07B86F06" w14:textId="77777777" w:rsidTr="004A7D42">
        <w:trPr>
          <w:trHeight w:val="840"/>
        </w:trPr>
        <w:tc>
          <w:tcPr>
            <w:tcW w:w="7558" w:type="dxa"/>
            <w:tcMar>
              <w:left w:w="105" w:type="dxa"/>
              <w:right w:w="105" w:type="dxa"/>
            </w:tcMar>
            <w:vAlign w:val="center"/>
          </w:tcPr>
          <w:p w14:paraId="36038F43" w14:textId="18D807D7" w:rsidR="001F5354" w:rsidRPr="004A7D42" w:rsidRDefault="13453A79" w:rsidP="7DE976D4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Practice commits to invest in staff (Practice nurse, </w:t>
            </w:r>
            <w:r w:rsidR="0E23E7DC"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</w:t>
            </w:r>
            <w:r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eception staff, GP) time to improve the practice model of ADHD patient management.</w:t>
            </w:r>
          </w:p>
        </w:tc>
        <w:tc>
          <w:tcPr>
            <w:tcW w:w="1744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419BD3BB" w14:textId="523B48C7" w:rsidR="001F5354" w:rsidRPr="004A7D42" w:rsidRDefault="00000000" w:rsidP="7DE976D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62189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B4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F5354" w:rsidRPr="004A7D4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184B3542" w:rsidRPr="004A7D42"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  <w:p w14:paraId="12169756" w14:textId="77777777" w:rsidR="001F5354" w:rsidRPr="004A7D42" w:rsidRDefault="001F5354" w:rsidP="004F419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F5354" w:rsidRPr="004A7D42" w14:paraId="798BECE4" w14:textId="77777777" w:rsidTr="004A7D42">
        <w:trPr>
          <w:trHeight w:val="300"/>
        </w:trPr>
        <w:tc>
          <w:tcPr>
            <w:tcW w:w="7558" w:type="dxa"/>
            <w:tcMar>
              <w:left w:w="105" w:type="dxa"/>
              <w:right w:w="105" w:type="dxa"/>
            </w:tcMar>
            <w:vAlign w:val="center"/>
          </w:tcPr>
          <w:p w14:paraId="4987F62C" w14:textId="61027303" w:rsidR="001F5354" w:rsidRPr="004A7D42" w:rsidRDefault="003164D1" w:rsidP="004F419F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</w:t>
            </w:r>
            <w:r w:rsidR="008E3EC1"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Practice</w:t>
            </w:r>
            <w:r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agrees</w:t>
            </w:r>
            <w:r w:rsidR="001F5354"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to share </w:t>
            </w:r>
            <w:r w:rsidR="008E3EC1"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our</w:t>
            </w:r>
            <w:r w:rsidR="001F5354"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experience of participating in th</w:t>
            </w:r>
            <w:r w:rsidR="008E3EC1"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is</w:t>
            </w:r>
            <w:r w:rsidR="001F5354"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874165"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ADHD </w:t>
            </w:r>
            <w:r w:rsidR="008E3EC1"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project</w:t>
            </w:r>
            <w:r w:rsidR="001F5354"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 This may take the form of participation in an informal interview, or by writing an article for a COORDINARE e-newsletter (up to a total of 1 hour)</w:t>
            </w:r>
          </w:p>
        </w:tc>
        <w:tc>
          <w:tcPr>
            <w:tcW w:w="1744" w:type="dxa"/>
            <w:vMerge/>
            <w:tcMar>
              <w:left w:w="105" w:type="dxa"/>
              <w:right w:w="105" w:type="dxa"/>
            </w:tcMar>
            <w:vAlign w:val="center"/>
          </w:tcPr>
          <w:p w14:paraId="7FFBCA46" w14:textId="77777777" w:rsidR="001F5354" w:rsidRPr="004A7D42" w:rsidRDefault="001F5354" w:rsidP="004F419F">
            <w:pPr>
              <w:jc w:val="center"/>
              <w:rPr>
                <w:rFonts w:ascii="Calibri" w:eastAsia="MS Gothic" w:hAnsi="Calibri" w:cs="Calibri"/>
                <w:sz w:val="22"/>
                <w:szCs w:val="22"/>
              </w:rPr>
            </w:pPr>
          </w:p>
        </w:tc>
      </w:tr>
      <w:tr w:rsidR="001F5354" w:rsidRPr="004A7D42" w14:paraId="2EEB7D87" w14:textId="77777777" w:rsidTr="004A7D42">
        <w:trPr>
          <w:trHeight w:val="840"/>
        </w:trPr>
        <w:tc>
          <w:tcPr>
            <w:tcW w:w="7558" w:type="dxa"/>
            <w:tcMar>
              <w:left w:w="105" w:type="dxa"/>
              <w:right w:w="105" w:type="dxa"/>
            </w:tcMar>
            <w:vAlign w:val="center"/>
          </w:tcPr>
          <w:p w14:paraId="080BE4A3" w14:textId="77777777" w:rsidR="001F5354" w:rsidRPr="004A7D42" w:rsidRDefault="001F5354" w:rsidP="004F419F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 understand and accept that information provided in this application may be stored by COORDINARE – </w:t>
            </w:r>
            <w:proofErr w:type="gramStart"/>
            <w:r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South Eastern</w:t>
            </w:r>
            <w:proofErr w:type="gramEnd"/>
            <w:r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NSW PHN in various hardcopy and/or electronic formats.</w:t>
            </w:r>
          </w:p>
        </w:tc>
        <w:tc>
          <w:tcPr>
            <w:tcW w:w="1744" w:type="dxa"/>
            <w:vMerge/>
            <w:tcMar>
              <w:left w:w="105" w:type="dxa"/>
              <w:right w:w="105" w:type="dxa"/>
            </w:tcMar>
            <w:vAlign w:val="center"/>
          </w:tcPr>
          <w:p w14:paraId="4B4EF3CB" w14:textId="77777777" w:rsidR="001F5354" w:rsidRPr="004A7D42" w:rsidRDefault="001F5354" w:rsidP="004F419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F5354" w:rsidRPr="004A7D42" w14:paraId="175331C7" w14:textId="77777777" w:rsidTr="004A7D42">
        <w:trPr>
          <w:trHeight w:val="840"/>
        </w:trPr>
        <w:tc>
          <w:tcPr>
            <w:tcW w:w="7558" w:type="dxa"/>
            <w:tcMar>
              <w:left w:w="105" w:type="dxa"/>
              <w:right w:w="105" w:type="dxa"/>
            </w:tcMar>
            <w:vAlign w:val="center"/>
          </w:tcPr>
          <w:p w14:paraId="1B3B6229" w14:textId="77777777" w:rsidR="001F5354" w:rsidRPr="004A7D42" w:rsidRDefault="001F5354" w:rsidP="004F419F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 can confirm that the contents of this application are to the best of my knowledge accurate, complete and do not contain any false, misleading or deceptive misrepresentation, claims or statements.</w:t>
            </w:r>
          </w:p>
        </w:tc>
        <w:tc>
          <w:tcPr>
            <w:tcW w:w="1744" w:type="dxa"/>
            <w:vMerge/>
            <w:tcMar>
              <w:left w:w="105" w:type="dxa"/>
              <w:right w:w="105" w:type="dxa"/>
            </w:tcMar>
            <w:vAlign w:val="center"/>
          </w:tcPr>
          <w:p w14:paraId="503188A0" w14:textId="77777777" w:rsidR="001F5354" w:rsidRPr="004A7D42" w:rsidRDefault="001F5354" w:rsidP="004F419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F5354" w:rsidRPr="004A7D42" w14:paraId="11B0C3ED" w14:textId="77777777" w:rsidTr="004A7D42">
        <w:trPr>
          <w:trHeight w:val="840"/>
        </w:trPr>
        <w:tc>
          <w:tcPr>
            <w:tcW w:w="7558" w:type="dxa"/>
            <w:tcMar>
              <w:left w:w="105" w:type="dxa"/>
              <w:right w:w="105" w:type="dxa"/>
            </w:tcMar>
            <w:vAlign w:val="center"/>
          </w:tcPr>
          <w:p w14:paraId="6DA955FD" w14:textId="71462135" w:rsidR="001F5354" w:rsidRPr="004A7D42" w:rsidRDefault="001F5354" w:rsidP="004F419F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 understand that if the conditions of the funding are not complied with, COORDINARE – </w:t>
            </w:r>
            <w:proofErr w:type="gramStart"/>
            <w:r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South Eastern</w:t>
            </w:r>
            <w:proofErr w:type="gramEnd"/>
            <w:r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NSW PHN may terminate the </w:t>
            </w:r>
            <w:r w:rsidR="009C752E"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agreement</w:t>
            </w:r>
            <w:r w:rsidRPr="004A7D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44" w:type="dxa"/>
            <w:vMerge/>
            <w:tcMar>
              <w:left w:w="105" w:type="dxa"/>
              <w:right w:w="105" w:type="dxa"/>
            </w:tcMar>
            <w:vAlign w:val="center"/>
          </w:tcPr>
          <w:p w14:paraId="1454BBAE" w14:textId="77777777" w:rsidR="001F5354" w:rsidRPr="004A7D42" w:rsidRDefault="001F5354" w:rsidP="004F419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5591A0A" w14:textId="77777777" w:rsidR="001F5354" w:rsidRDefault="001F5354" w:rsidP="099C8DC5">
      <w:pPr>
        <w:spacing w:line="432" w:lineRule="auto"/>
        <w:rPr>
          <w:rFonts w:asciiTheme="majorHAnsi" w:eastAsia="Calibri" w:hAnsiTheme="majorHAnsi" w:cstheme="majorBid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-292" w:type="dxa"/>
        <w:tblLook w:val="04A0" w:firstRow="1" w:lastRow="0" w:firstColumn="1" w:lastColumn="0" w:noHBand="0" w:noVBand="1"/>
      </w:tblPr>
      <w:tblGrid>
        <w:gridCol w:w="3954"/>
        <w:gridCol w:w="5348"/>
      </w:tblGrid>
      <w:tr w:rsidR="009B4522" w:rsidRPr="009B301A" w14:paraId="2300BFFE" w14:textId="77777777" w:rsidTr="001C6B4F">
        <w:trPr>
          <w:trHeight w:val="615"/>
        </w:trPr>
        <w:tc>
          <w:tcPr>
            <w:tcW w:w="3954" w:type="dxa"/>
            <w:tcMar>
              <w:left w:w="105" w:type="dxa"/>
              <w:right w:w="105" w:type="dxa"/>
            </w:tcMar>
            <w:vAlign w:val="center"/>
          </w:tcPr>
          <w:p w14:paraId="7F817245" w14:textId="66A695E2" w:rsidR="009B4522" w:rsidRPr="001C6B4F" w:rsidRDefault="009B4522" w:rsidP="004F419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1C6B4F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lastRenderedPageBreak/>
              <w:t xml:space="preserve">Practice </w:t>
            </w:r>
            <w:r w:rsidR="00BD0BAE" w:rsidRPr="001C6B4F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Principal</w:t>
            </w:r>
            <w:r w:rsidR="00D34737" w:rsidRPr="001C6B4F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/ </w:t>
            </w:r>
            <w:r w:rsidRPr="001C6B4F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Manager Name:</w:t>
            </w:r>
          </w:p>
        </w:tc>
        <w:tc>
          <w:tcPr>
            <w:tcW w:w="5348" w:type="dxa"/>
            <w:tcMar>
              <w:left w:w="105" w:type="dxa"/>
              <w:right w:w="105" w:type="dxa"/>
            </w:tcMar>
          </w:tcPr>
          <w:p w14:paraId="2409B20F" w14:textId="77777777" w:rsidR="009B4522" w:rsidRPr="009B301A" w:rsidRDefault="009B4522" w:rsidP="004F419F">
            <w:pPr>
              <w:spacing w:line="259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B4522" w:rsidRPr="009B301A" w14:paraId="5D245FBF" w14:textId="77777777" w:rsidTr="001C6B4F">
        <w:trPr>
          <w:trHeight w:val="615"/>
        </w:trPr>
        <w:tc>
          <w:tcPr>
            <w:tcW w:w="3954" w:type="dxa"/>
            <w:tcMar>
              <w:left w:w="105" w:type="dxa"/>
              <w:right w:w="105" w:type="dxa"/>
            </w:tcMar>
            <w:vAlign w:val="center"/>
          </w:tcPr>
          <w:p w14:paraId="6ED2453E" w14:textId="6B9D7E07" w:rsidR="009B4522" w:rsidRPr="001C6B4F" w:rsidRDefault="009B4522" w:rsidP="004F419F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1C6B4F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Signature </w:t>
            </w:r>
          </w:p>
          <w:p w14:paraId="13B750CA" w14:textId="77777777" w:rsidR="009B4522" w:rsidRPr="001C6B4F" w:rsidRDefault="009B4522" w:rsidP="004F419F">
            <w:pPr>
              <w:spacing w:line="259" w:lineRule="auto"/>
              <w:rPr>
                <w:rFonts w:ascii="Calibri" w:eastAsia="Calibri" w:hAnsi="Calibri" w:cs="Calibri"/>
                <w:i/>
                <w:iCs/>
                <w:sz w:val="22"/>
                <w:szCs w:val="22"/>
                <w:lang w:val="en-US"/>
              </w:rPr>
            </w:pPr>
            <w:r w:rsidRPr="001C6B4F">
              <w:rPr>
                <w:rFonts w:ascii="Calibri" w:eastAsia="Calibri" w:hAnsi="Calibri" w:cs="Calibri"/>
                <w:i/>
                <w:iCs/>
                <w:sz w:val="22"/>
                <w:szCs w:val="22"/>
                <w:lang w:val="en-US"/>
              </w:rPr>
              <w:t>(e-signature accepted)</w:t>
            </w:r>
          </w:p>
        </w:tc>
        <w:tc>
          <w:tcPr>
            <w:tcW w:w="5348" w:type="dxa"/>
            <w:tcMar>
              <w:left w:w="105" w:type="dxa"/>
              <w:right w:w="105" w:type="dxa"/>
            </w:tcMar>
          </w:tcPr>
          <w:p w14:paraId="7AA31332" w14:textId="77777777" w:rsidR="009B4522" w:rsidRPr="009B301A" w:rsidRDefault="009B4522" w:rsidP="004F419F">
            <w:pPr>
              <w:spacing w:line="259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E55953" w:rsidRPr="009B301A" w14:paraId="705E7F0D" w14:textId="77777777" w:rsidTr="00387924">
        <w:trPr>
          <w:trHeight w:val="615"/>
        </w:trPr>
        <w:tc>
          <w:tcPr>
            <w:tcW w:w="3954" w:type="dxa"/>
          </w:tcPr>
          <w:p w14:paraId="42936576" w14:textId="135DD394" w:rsidR="00E55953" w:rsidRPr="001C6B4F" w:rsidRDefault="00E55953" w:rsidP="004F419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1C6B4F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Practice Nurse Name:</w:t>
            </w:r>
          </w:p>
        </w:tc>
        <w:tc>
          <w:tcPr>
            <w:tcW w:w="5348" w:type="dxa"/>
          </w:tcPr>
          <w:p w14:paraId="2BA83DFB" w14:textId="77777777" w:rsidR="00E55953" w:rsidRPr="009B301A" w:rsidRDefault="00E55953" w:rsidP="004F419F">
            <w:pPr>
              <w:spacing w:line="259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E55953" w:rsidRPr="009B301A" w14:paraId="7BD4E6E3" w14:textId="77777777" w:rsidTr="00387924">
        <w:trPr>
          <w:trHeight w:val="615"/>
        </w:trPr>
        <w:tc>
          <w:tcPr>
            <w:tcW w:w="3954" w:type="dxa"/>
          </w:tcPr>
          <w:p w14:paraId="743D10C1" w14:textId="77777777" w:rsidR="00E55953" w:rsidRPr="001C6B4F" w:rsidRDefault="00E55953" w:rsidP="004F419F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1C6B4F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Signature </w:t>
            </w:r>
          </w:p>
          <w:p w14:paraId="65B89FD7" w14:textId="77777777" w:rsidR="00E55953" w:rsidRPr="001C6B4F" w:rsidRDefault="00E55953" w:rsidP="004F419F">
            <w:pPr>
              <w:spacing w:line="259" w:lineRule="auto"/>
              <w:rPr>
                <w:rFonts w:ascii="Calibri" w:eastAsia="Calibri" w:hAnsi="Calibri" w:cs="Calibri"/>
                <w:i/>
                <w:iCs/>
                <w:sz w:val="22"/>
                <w:szCs w:val="22"/>
                <w:lang w:val="en-US"/>
              </w:rPr>
            </w:pPr>
            <w:r w:rsidRPr="001C6B4F">
              <w:rPr>
                <w:rFonts w:ascii="Calibri" w:eastAsia="Calibri" w:hAnsi="Calibri" w:cs="Calibri"/>
                <w:i/>
                <w:iCs/>
                <w:sz w:val="22"/>
                <w:szCs w:val="22"/>
                <w:lang w:val="en-US"/>
              </w:rPr>
              <w:t>(e-signature accepted)</w:t>
            </w:r>
          </w:p>
        </w:tc>
        <w:tc>
          <w:tcPr>
            <w:tcW w:w="5348" w:type="dxa"/>
          </w:tcPr>
          <w:p w14:paraId="76D8F250" w14:textId="77777777" w:rsidR="00E55953" w:rsidRPr="009B301A" w:rsidRDefault="00E55953" w:rsidP="004F419F">
            <w:pPr>
              <w:spacing w:line="259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58563D7B" w14:textId="77777777" w:rsidR="009B4522" w:rsidRPr="009B301A" w:rsidRDefault="009B4522" w:rsidP="099C8DC5">
      <w:pPr>
        <w:spacing w:line="432" w:lineRule="auto"/>
        <w:rPr>
          <w:rFonts w:asciiTheme="majorHAnsi" w:eastAsia="Calibri" w:hAnsiTheme="majorHAnsi" w:cstheme="majorBid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-292" w:type="dxa"/>
        <w:tblLook w:val="04A0" w:firstRow="1" w:lastRow="0" w:firstColumn="1" w:lastColumn="0" w:noHBand="0" w:noVBand="1"/>
      </w:tblPr>
      <w:tblGrid>
        <w:gridCol w:w="7558"/>
        <w:gridCol w:w="1744"/>
      </w:tblGrid>
      <w:tr w:rsidR="099C8DC5" w:rsidRPr="001C6B4F" w14:paraId="75DDA877" w14:textId="77777777" w:rsidTr="001C6B4F">
        <w:trPr>
          <w:trHeight w:val="555"/>
        </w:trPr>
        <w:tc>
          <w:tcPr>
            <w:tcW w:w="9302" w:type="dxa"/>
            <w:gridSpan w:val="2"/>
            <w:shd w:val="clear" w:color="auto" w:fill="0B769F" w:themeFill="accent4" w:themeFillShade="BF"/>
            <w:tcMar>
              <w:left w:w="105" w:type="dxa"/>
              <w:right w:w="105" w:type="dxa"/>
            </w:tcMar>
            <w:vAlign w:val="center"/>
          </w:tcPr>
          <w:p w14:paraId="79266C2A" w14:textId="41FE7DC5" w:rsidR="099C8DC5" w:rsidRPr="001C6B4F" w:rsidRDefault="099C8DC5" w:rsidP="099C8DC5">
            <w:pPr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001C6B4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Section </w:t>
            </w:r>
            <w:r w:rsidR="00387924" w:rsidRPr="001C6B4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E</w:t>
            </w:r>
            <w:r w:rsidRPr="001C6B4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– </w:t>
            </w:r>
            <w:r w:rsidR="009B4522" w:rsidRPr="001C6B4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General Practitioner</w:t>
            </w:r>
            <w:r w:rsidR="000C43A7" w:rsidRPr="001C6B4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(s) </w:t>
            </w:r>
            <w:r w:rsidRPr="001C6B4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Declaration</w:t>
            </w:r>
          </w:p>
        </w:tc>
      </w:tr>
      <w:tr w:rsidR="099C8DC5" w:rsidRPr="001C6B4F" w14:paraId="37544236" w14:textId="77777777" w:rsidTr="001C6B4F">
        <w:trPr>
          <w:trHeight w:val="555"/>
        </w:trPr>
        <w:tc>
          <w:tcPr>
            <w:tcW w:w="7558" w:type="dxa"/>
            <w:tcMar>
              <w:left w:w="105" w:type="dxa"/>
              <w:right w:w="105" w:type="dxa"/>
            </w:tcMar>
            <w:vAlign w:val="center"/>
          </w:tcPr>
          <w:p w14:paraId="4204B448" w14:textId="56034DD9" w:rsidR="099C8DC5" w:rsidRPr="001C6B4F" w:rsidRDefault="099C8DC5" w:rsidP="099C8DC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1C6B4F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val="en-US"/>
              </w:rPr>
              <w:t xml:space="preserve">This must be completed by the </w:t>
            </w:r>
            <w:r w:rsidR="009B4522" w:rsidRPr="001C6B4F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val="en-US"/>
              </w:rPr>
              <w:t>GP</w:t>
            </w:r>
            <w:r w:rsidR="004363B4" w:rsidRPr="001C6B4F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val="en-US"/>
              </w:rPr>
              <w:t>(s)</w:t>
            </w:r>
            <w:r w:rsidRPr="001C6B4F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A6178F" w:rsidRPr="001C6B4F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val="en-US"/>
              </w:rPr>
              <w:t>undertaking the</w:t>
            </w:r>
            <w:r w:rsidR="00DE1E2D" w:rsidRPr="001C6B4F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val="en-US"/>
              </w:rPr>
              <w:t xml:space="preserve"> ADHD training</w:t>
            </w:r>
            <w:r w:rsidRPr="001C6B4F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val="en-US"/>
              </w:rPr>
              <w:t>:</w:t>
            </w:r>
          </w:p>
        </w:tc>
        <w:tc>
          <w:tcPr>
            <w:tcW w:w="1744" w:type="dxa"/>
            <w:tcMar>
              <w:left w:w="105" w:type="dxa"/>
              <w:right w:w="105" w:type="dxa"/>
            </w:tcMar>
            <w:vAlign w:val="center"/>
          </w:tcPr>
          <w:p w14:paraId="3FDE3396" w14:textId="77777777" w:rsidR="099C8DC5" w:rsidRPr="001C6B4F" w:rsidRDefault="099C8DC5" w:rsidP="099C8DC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C6B4F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Agree</w:t>
            </w:r>
          </w:p>
        </w:tc>
      </w:tr>
      <w:tr w:rsidR="009B4522" w:rsidRPr="001C6B4F" w14:paraId="22E50BB4" w14:textId="77777777" w:rsidTr="001C6B4F">
        <w:trPr>
          <w:trHeight w:val="840"/>
        </w:trPr>
        <w:tc>
          <w:tcPr>
            <w:tcW w:w="7558" w:type="dxa"/>
            <w:tcMar>
              <w:left w:w="105" w:type="dxa"/>
              <w:right w:w="105" w:type="dxa"/>
            </w:tcMar>
          </w:tcPr>
          <w:p w14:paraId="378870AE" w14:textId="05099D5C" w:rsidR="009B4522" w:rsidRPr="001C6B4F" w:rsidRDefault="039B7BC5" w:rsidP="7DE976D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C6B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 am </w:t>
            </w:r>
            <w:r w:rsidR="4BB617FE" w:rsidRPr="001C6B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currently employed as a General Practitioner in a general practice within </w:t>
            </w:r>
            <w:proofErr w:type="gramStart"/>
            <w:r w:rsidR="4BB617FE" w:rsidRPr="001C6B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South Eastern</w:t>
            </w:r>
            <w:proofErr w:type="gramEnd"/>
            <w:r w:rsidR="4BB617FE" w:rsidRPr="001C6B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NSW</w:t>
            </w:r>
            <w:r w:rsidR="15659C67" w:rsidRPr="001C6B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and have full AH</w:t>
            </w:r>
            <w:r w:rsidR="3D6102E2" w:rsidRPr="001C6B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="15659C67" w:rsidRPr="001C6B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RA registration</w:t>
            </w:r>
            <w:r w:rsidR="4BB617FE" w:rsidRPr="001C6B4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44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6D7C7FE9" w14:textId="0CA79546" w:rsidR="009B4522" w:rsidRPr="001C6B4F" w:rsidRDefault="00000000" w:rsidP="7DE976D4">
            <w:pPr>
              <w:jc w:val="center"/>
              <w:rPr>
                <w:rFonts w:ascii="Calibri" w:eastAsia="Calibri" w:hAnsi="Calibri" w:cs="Calibri"/>
                <w:color w:val="335B74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335B74"/>
                  <w:sz w:val="22"/>
                  <w:szCs w:val="22"/>
                </w:rPr>
                <w:id w:val="-27633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BB617FE" w:rsidRPr="001C6B4F">
                  <w:rPr>
                    <w:rFonts w:ascii="Segoe UI Symbol" w:eastAsia="MS Gothic" w:hAnsi="Segoe UI Symbol" w:cs="Segoe UI Symbol"/>
                    <w:color w:val="335B74"/>
                    <w:sz w:val="22"/>
                    <w:szCs w:val="22"/>
                  </w:rPr>
                  <w:t>☐</w:t>
                </w:r>
              </w:sdtContent>
            </w:sdt>
            <w:r w:rsidR="4BB617FE" w:rsidRPr="001C6B4F">
              <w:rPr>
                <w:rFonts w:ascii="Calibri" w:eastAsia="Calibri" w:hAnsi="Calibri" w:cs="Calibri"/>
                <w:color w:val="335B74"/>
                <w:sz w:val="22"/>
                <w:szCs w:val="22"/>
              </w:rPr>
              <w:t xml:space="preserve"> Yes </w:t>
            </w:r>
          </w:p>
        </w:tc>
      </w:tr>
      <w:tr w:rsidR="00823913" w:rsidRPr="001C6B4F" w14:paraId="66287DE3" w14:textId="77777777" w:rsidTr="001C6B4F">
        <w:trPr>
          <w:trHeight w:val="840"/>
        </w:trPr>
        <w:tc>
          <w:tcPr>
            <w:tcW w:w="7558" w:type="dxa"/>
            <w:tcMar>
              <w:left w:w="105" w:type="dxa"/>
              <w:right w:w="105" w:type="dxa"/>
            </w:tcMar>
          </w:tcPr>
          <w:p w14:paraId="3D60B477" w14:textId="424661B2" w:rsidR="00823913" w:rsidRPr="001C6B4F" w:rsidRDefault="3E436DFF" w:rsidP="7DE976D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C6B4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I agree that I understand the course commitment and </w:t>
            </w:r>
            <w:proofErr w:type="gramStart"/>
            <w:r w:rsidRPr="001C6B4F">
              <w:rPr>
                <w:rFonts w:ascii="Calibri" w:hAnsi="Calibri" w:cs="Calibri"/>
                <w:sz w:val="22"/>
                <w:szCs w:val="22"/>
                <w:lang w:val="en-US"/>
              </w:rPr>
              <w:t>am able to</w:t>
            </w:r>
            <w:proofErr w:type="gramEnd"/>
            <w:r w:rsidRPr="001C6B4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participate in all eLearning modules</w:t>
            </w:r>
            <w:r w:rsidR="7E2AD8D1" w:rsidRPr="001C6B4F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and provide proof of completion.</w:t>
            </w:r>
          </w:p>
        </w:tc>
        <w:tc>
          <w:tcPr>
            <w:tcW w:w="1744" w:type="dxa"/>
            <w:vMerge/>
            <w:tcMar>
              <w:left w:w="105" w:type="dxa"/>
              <w:right w:w="105" w:type="dxa"/>
            </w:tcMar>
          </w:tcPr>
          <w:p w14:paraId="41F81ACA" w14:textId="77777777" w:rsidR="00823913" w:rsidRPr="001C6B4F" w:rsidRDefault="00823913" w:rsidP="00823913">
            <w:pPr>
              <w:jc w:val="center"/>
              <w:rPr>
                <w:rFonts w:ascii="Calibri" w:eastAsia="Calibri" w:hAnsi="Calibri" w:cs="Calibri"/>
                <w:color w:val="335B74"/>
                <w:sz w:val="22"/>
                <w:szCs w:val="22"/>
              </w:rPr>
            </w:pPr>
          </w:p>
        </w:tc>
      </w:tr>
      <w:tr w:rsidR="009B4522" w:rsidRPr="001C6B4F" w14:paraId="7F9F250F" w14:textId="77777777" w:rsidTr="001C6B4F">
        <w:trPr>
          <w:trHeight w:val="840"/>
        </w:trPr>
        <w:tc>
          <w:tcPr>
            <w:tcW w:w="7558" w:type="dxa"/>
            <w:tcMar>
              <w:left w:w="105" w:type="dxa"/>
              <w:right w:w="105" w:type="dxa"/>
            </w:tcMar>
            <w:vAlign w:val="center"/>
          </w:tcPr>
          <w:p w14:paraId="1171AD15" w14:textId="77777777" w:rsidR="009B4522" w:rsidRPr="001C6B4F" w:rsidRDefault="009B4522" w:rsidP="009B452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C6B4F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I understand and accept that information provided in this application may be stored by COORDINARE – </w:t>
            </w:r>
            <w:proofErr w:type="gramStart"/>
            <w:r w:rsidRPr="001C6B4F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South Eastern</w:t>
            </w:r>
            <w:proofErr w:type="gramEnd"/>
            <w:r w:rsidRPr="001C6B4F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NSW PHN in various hardcopy and/or electronic formats.</w:t>
            </w:r>
          </w:p>
        </w:tc>
        <w:tc>
          <w:tcPr>
            <w:tcW w:w="1744" w:type="dxa"/>
            <w:vMerge/>
          </w:tcPr>
          <w:p w14:paraId="60206FE5" w14:textId="77777777" w:rsidR="009B4522" w:rsidRPr="001C6B4F" w:rsidRDefault="009B4522" w:rsidP="009B45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4522" w:rsidRPr="001C6B4F" w14:paraId="438ED92B" w14:textId="77777777" w:rsidTr="001C6B4F">
        <w:trPr>
          <w:trHeight w:val="840"/>
        </w:trPr>
        <w:tc>
          <w:tcPr>
            <w:tcW w:w="7558" w:type="dxa"/>
            <w:tcMar>
              <w:left w:w="105" w:type="dxa"/>
              <w:right w:w="105" w:type="dxa"/>
            </w:tcMar>
            <w:vAlign w:val="center"/>
          </w:tcPr>
          <w:p w14:paraId="0CE3C51D" w14:textId="77777777" w:rsidR="009B4522" w:rsidRPr="001C6B4F" w:rsidRDefault="009B4522" w:rsidP="009B4522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1C6B4F">
              <w:rPr>
                <w:rFonts w:ascii="Calibri" w:eastAsia="Calibri" w:hAnsi="Calibri" w:cs="Calibri"/>
                <w:sz w:val="22"/>
                <w:szCs w:val="22"/>
                <w:lang w:val="en-US"/>
              </w:rPr>
              <w:t>I can confirm that the contents of this application are to the best of my knowledge accurate, complete and do not contain any false, misleading or deceptive misrepresentation, claims or statements.</w:t>
            </w:r>
          </w:p>
        </w:tc>
        <w:tc>
          <w:tcPr>
            <w:tcW w:w="1744" w:type="dxa"/>
            <w:vMerge/>
          </w:tcPr>
          <w:p w14:paraId="48B224B0" w14:textId="77777777" w:rsidR="009B4522" w:rsidRPr="001C6B4F" w:rsidRDefault="009B4522" w:rsidP="009B45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4522" w:rsidRPr="001C6B4F" w14:paraId="45016A6B" w14:textId="77777777" w:rsidTr="001C6B4F">
        <w:trPr>
          <w:trHeight w:val="840"/>
        </w:trPr>
        <w:tc>
          <w:tcPr>
            <w:tcW w:w="7558" w:type="dxa"/>
            <w:tcMar>
              <w:left w:w="105" w:type="dxa"/>
              <w:right w:w="105" w:type="dxa"/>
            </w:tcMar>
            <w:vAlign w:val="center"/>
          </w:tcPr>
          <w:p w14:paraId="32EA6070" w14:textId="3AA50675" w:rsidR="009B4522" w:rsidRPr="001C6B4F" w:rsidRDefault="009B4522" w:rsidP="009B452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C6B4F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I understand that if the conditions of the funding are not complied with, COORDINARE – </w:t>
            </w:r>
            <w:proofErr w:type="gramStart"/>
            <w:r w:rsidRPr="001C6B4F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South Eastern</w:t>
            </w:r>
            <w:proofErr w:type="gramEnd"/>
            <w:r w:rsidRPr="001C6B4F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NSW PHN may terminate the </w:t>
            </w:r>
            <w:r w:rsidR="001D1116" w:rsidRPr="001C6B4F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agreement</w:t>
            </w:r>
            <w:r w:rsidRPr="001C6B4F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744" w:type="dxa"/>
            <w:vMerge/>
          </w:tcPr>
          <w:p w14:paraId="2F2E2BCC" w14:textId="77777777" w:rsidR="009B4522" w:rsidRPr="001C6B4F" w:rsidRDefault="009B4522" w:rsidP="009B45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904D121" w14:textId="380F2178" w:rsidR="099C8DC5" w:rsidRDefault="099C8DC5" w:rsidP="099C8DC5">
      <w:pPr>
        <w:spacing w:line="432" w:lineRule="auto"/>
        <w:rPr>
          <w:rFonts w:asciiTheme="majorHAnsi" w:eastAsia="Calibri" w:hAnsiTheme="majorHAnsi" w:cstheme="majorBid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36"/>
        <w:gridCol w:w="6466"/>
      </w:tblGrid>
      <w:tr w:rsidR="001F5354" w:rsidRPr="009B301A" w14:paraId="24124B7F" w14:textId="77777777" w:rsidTr="001A5E3C">
        <w:trPr>
          <w:trHeight w:val="615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48BB4B" w14:textId="08E1A649" w:rsidR="001F5354" w:rsidRPr="009B301A" w:rsidRDefault="001967B9" w:rsidP="004F419F">
            <w:pPr>
              <w:spacing w:line="259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n-US"/>
              </w:rPr>
              <w:t xml:space="preserve">GP </w:t>
            </w:r>
            <w:r w:rsidR="001F5354" w:rsidRPr="009B301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n-US"/>
              </w:rPr>
              <w:t>Applicant Name: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45CE91" w14:textId="77777777" w:rsidR="001F5354" w:rsidRPr="009B301A" w:rsidRDefault="001F5354" w:rsidP="004F419F">
            <w:pPr>
              <w:spacing w:line="259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F5354" w:rsidRPr="009B301A" w14:paraId="369EF5A5" w14:textId="77777777" w:rsidTr="001A5E3C">
        <w:trPr>
          <w:trHeight w:val="615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CE7112A" w14:textId="77777777" w:rsidR="001F5354" w:rsidRPr="009B301A" w:rsidRDefault="001F5354" w:rsidP="004F419F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9B301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n-US"/>
              </w:rPr>
              <w:t xml:space="preserve">Applicant Signature </w:t>
            </w:r>
          </w:p>
          <w:p w14:paraId="778A63C7" w14:textId="77777777" w:rsidR="001F5354" w:rsidRPr="009B301A" w:rsidRDefault="001F5354" w:rsidP="004F419F">
            <w:pPr>
              <w:spacing w:line="259" w:lineRule="auto"/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US"/>
              </w:rPr>
            </w:pPr>
            <w:r w:rsidRPr="009B301A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US"/>
              </w:rPr>
              <w:t>(e-signature accepted)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22BC50" w14:textId="77777777" w:rsidR="001F5354" w:rsidRPr="009B301A" w:rsidRDefault="001F5354" w:rsidP="004F419F">
            <w:pPr>
              <w:spacing w:line="259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76914" w:rsidRPr="009B301A" w14:paraId="4A408F9B" w14:textId="77777777" w:rsidTr="001A5E3C">
        <w:trPr>
          <w:trHeight w:val="615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5580D6" w14:textId="40E04586" w:rsidR="00476914" w:rsidRPr="009B301A" w:rsidRDefault="00476914" w:rsidP="004F419F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n-US"/>
              </w:rPr>
              <w:t>AHPRA Registration Number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3C52C7" w14:textId="77777777" w:rsidR="00476914" w:rsidRPr="009B301A" w:rsidRDefault="00476914" w:rsidP="004F419F">
            <w:pPr>
              <w:spacing w:line="259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4B5B59B9" w14:textId="77777777" w:rsidR="00000CB8" w:rsidRDefault="00000CB8" w:rsidP="001F5354"/>
    <w:tbl>
      <w:tblPr>
        <w:tblStyle w:val="TableGrid"/>
        <w:tblW w:w="0" w:type="auto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36"/>
        <w:gridCol w:w="6466"/>
      </w:tblGrid>
      <w:tr w:rsidR="004363B4" w:rsidRPr="009B301A" w14:paraId="4F20E734" w14:textId="77777777" w:rsidTr="001A5E3C">
        <w:trPr>
          <w:trHeight w:val="615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0DEF1A" w14:textId="0FD416DA" w:rsidR="004363B4" w:rsidRPr="009B301A" w:rsidRDefault="001967B9" w:rsidP="004F419F">
            <w:pPr>
              <w:spacing w:line="259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n-US"/>
              </w:rPr>
              <w:t xml:space="preserve">GP </w:t>
            </w:r>
            <w:r w:rsidR="004363B4" w:rsidRPr="009B301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n-US"/>
              </w:rPr>
              <w:t>Applicant Name: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9AA7B7" w14:textId="77777777" w:rsidR="004363B4" w:rsidRPr="009B301A" w:rsidRDefault="004363B4" w:rsidP="004F419F">
            <w:pPr>
              <w:spacing w:line="259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363B4" w:rsidRPr="009B301A" w14:paraId="7FBFBDD3" w14:textId="77777777" w:rsidTr="001A5E3C">
        <w:trPr>
          <w:trHeight w:val="615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5299EC" w14:textId="77777777" w:rsidR="004363B4" w:rsidRPr="009B301A" w:rsidRDefault="004363B4" w:rsidP="004F419F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9B301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n-US"/>
              </w:rPr>
              <w:t xml:space="preserve">Applicant Signature </w:t>
            </w:r>
          </w:p>
          <w:p w14:paraId="47E7B904" w14:textId="77777777" w:rsidR="004363B4" w:rsidRPr="009B301A" w:rsidRDefault="004363B4" w:rsidP="004F419F">
            <w:pPr>
              <w:spacing w:line="259" w:lineRule="auto"/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US"/>
              </w:rPr>
            </w:pPr>
            <w:r w:rsidRPr="009B301A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US"/>
              </w:rPr>
              <w:t>(e-signature accepted)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B1B6D5" w14:textId="77777777" w:rsidR="004363B4" w:rsidRPr="009B301A" w:rsidRDefault="004363B4" w:rsidP="004F419F">
            <w:pPr>
              <w:spacing w:line="259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76914" w:rsidRPr="009B301A" w14:paraId="7EA10093" w14:textId="77777777" w:rsidTr="001A5E3C">
        <w:trPr>
          <w:trHeight w:val="615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13BE40" w14:textId="77777777" w:rsidR="00476914" w:rsidRPr="009B301A" w:rsidRDefault="00476914" w:rsidP="004F419F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n-US"/>
              </w:rPr>
              <w:t>AHPRA Registration Number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767630" w14:textId="77777777" w:rsidR="00476914" w:rsidRPr="009B301A" w:rsidRDefault="00476914" w:rsidP="004F419F">
            <w:pPr>
              <w:spacing w:line="259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35FDF0DC" w14:textId="77777777" w:rsidR="004363B4" w:rsidRDefault="004363B4" w:rsidP="001F5354"/>
    <w:p w14:paraId="4C463050" w14:textId="77777777" w:rsidR="004E21C0" w:rsidRDefault="004E21C0" w:rsidP="001F5354"/>
    <w:tbl>
      <w:tblPr>
        <w:tblStyle w:val="TableGrid"/>
        <w:tblW w:w="0" w:type="auto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36"/>
        <w:gridCol w:w="6466"/>
      </w:tblGrid>
      <w:tr w:rsidR="004363B4" w:rsidRPr="009B301A" w14:paraId="7C290FAD" w14:textId="77777777" w:rsidTr="001A5E3C">
        <w:trPr>
          <w:trHeight w:val="615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BA8B04" w14:textId="57C7FBA0" w:rsidR="004363B4" w:rsidRPr="009B301A" w:rsidRDefault="001967B9" w:rsidP="004F419F">
            <w:pPr>
              <w:spacing w:line="259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n-US"/>
              </w:rPr>
              <w:lastRenderedPageBreak/>
              <w:t xml:space="preserve">GP </w:t>
            </w:r>
            <w:r w:rsidR="004363B4" w:rsidRPr="009B301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n-US"/>
              </w:rPr>
              <w:t>Applicant Name: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73E51A" w14:textId="77777777" w:rsidR="004363B4" w:rsidRPr="009B301A" w:rsidRDefault="004363B4" w:rsidP="004F419F">
            <w:pPr>
              <w:spacing w:line="259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363B4" w:rsidRPr="009B301A" w14:paraId="4394C2CC" w14:textId="77777777" w:rsidTr="001A5E3C">
        <w:trPr>
          <w:trHeight w:val="615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4B5C01" w14:textId="77777777" w:rsidR="004363B4" w:rsidRPr="009B301A" w:rsidRDefault="004363B4" w:rsidP="004F419F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n-US"/>
              </w:rPr>
            </w:pPr>
            <w:r w:rsidRPr="009B301A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n-US"/>
              </w:rPr>
              <w:t xml:space="preserve">Applicant Signature </w:t>
            </w:r>
          </w:p>
          <w:p w14:paraId="3C156B74" w14:textId="77777777" w:rsidR="004363B4" w:rsidRPr="009B301A" w:rsidRDefault="004363B4" w:rsidP="004F419F">
            <w:pPr>
              <w:spacing w:line="259" w:lineRule="auto"/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US"/>
              </w:rPr>
            </w:pPr>
            <w:r w:rsidRPr="009B301A">
              <w:rPr>
                <w:rFonts w:asciiTheme="majorHAnsi" w:eastAsia="Calibri" w:hAnsiTheme="majorHAnsi" w:cstheme="majorHAnsi"/>
                <w:i/>
                <w:iCs/>
                <w:sz w:val="22"/>
                <w:szCs w:val="22"/>
                <w:lang w:val="en-US"/>
              </w:rPr>
              <w:t>(e-signature accepted)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C819DC" w14:textId="77777777" w:rsidR="004363B4" w:rsidRPr="009B301A" w:rsidRDefault="004363B4" w:rsidP="004F419F">
            <w:pPr>
              <w:spacing w:line="259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76914" w:rsidRPr="009B301A" w14:paraId="226CF462" w14:textId="77777777" w:rsidTr="001A5E3C">
        <w:trPr>
          <w:trHeight w:val="615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28792B" w14:textId="77777777" w:rsidR="00476914" w:rsidRPr="009B301A" w:rsidRDefault="00476914" w:rsidP="004F419F">
            <w:pPr>
              <w:spacing w:line="259" w:lineRule="auto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val="en-US"/>
              </w:rPr>
              <w:t>AHPRA Registration Number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BD4781" w14:textId="77777777" w:rsidR="00476914" w:rsidRPr="009B301A" w:rsidRDefault="00476914" w:rsidP="004F419F">
            <w:pPr>
              <w:spacing w:line="259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4F431275" w14:textId="77777777" w:rsidR="004363B4" w:rsidRPr="001F5354" w:rsidRDefault="004363B4" w:rsidP="001F5354"/>
    <w:sectPr w:rsidR="004363B4" w:rsidRPr="001F53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1FDDD" w14:textId="77777777" w:rsidR="00797AD7" w:rsidRDefault="00797AD7" w:rsidP="00853F96">
      <w:r>
        <w:separator/>
      </w:r>
    </w:p>
  </w:endnote>
  <w:endnote w:type="continuationSeparator" w:id="0">
    <w:p w14:paraId="799DA503" w14:textId="77777777" w:rsidR="00797AD7" w:rsidRDefault="00797AD7" w:rsidP="0085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Neu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A03F" w14:textId="77777777" w:rsidR="002961F9" w:rsidRDefault="002961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0837" w14:textId="1000620B" w:rsidR="002961F9" w:rsidRPr="002961F9" w:rsidRDefault="002961F9" w:rsidP="002961F9">
    <w:pPr>
      <w:rPr>
        <w:rFonts w:ascii="Calibri" w:hAnsi="Calibri" w:cs="Calibri"/>
        <w:i/>
        <w:iCs/>
        <w:color w:val="000000" w:themeColor="text1"/>
        <w:sz w:val="20"/>
        <w:szCs w:val="20"/>
      </w:rPr>
    </w:pPr>
    <w:r w:rsidRPr="002961F9">
      <w:rPr>
        <w:rFonts w:ascii="Calibri" w:hAnsi="Calibri" w:cs="Calibri"/>
        <w:i/>
        <w:iCs/>
        <w:color w:val="000000" w:themeColor="text1"/>
        <w:sz w:val="20"/>
        <w:szCs w:val="20"/>
        <w:lang w:val="en-US"/>
      </w:rPr>
      <w:t>Application Form-</w:t>
    </w:r>
    <w:r w:rsidRPr="002961F9">
      <w:rPr>
        <w:rFonts w:ascii="Calibri" w:hAnsi="Calibri" w:cs="Calibri"/>
        <w:i/>
        <w:iCs/>
        <w:color w:val="000000" w:themeColor="text1"/>
        <w:sz w:val="20"/>
        <w:szCs w:val="20"/>
      </w:rPr>
      <w:t xml:space="preserve"> EOI-2526-19 – Expanding Access to ADHD Management</w:t>
    </w:r>
  </w:p>
  <w:p w14:paraId="67389078" w14:textId="671AF39B" w:rsidR="002961F9" w:rsidRPr="002961F9" w:rsidRDefault="002961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C2FE" w14:textId="77777777" w:rsidR="002961F9" w:rsidRDefault="00296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72F35" w14:textId="77777777" w:rsidR="00797AD7" w:rsidRDefault="00797AD7" w:rsidP="00853F96">
      <w:r>
        <w:separator/>
      </w:r>
    </w:p>
  </w:footnote>
  <w:footnote w:type="continuationSeparator" w:id="0">
    <w:p w14:paraId="0AE3F476" w14:textId="77777777" w:rsidR="00797AD7" w:rsidRDefault="00797AD7" w:rsidP="00853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801C" w14:textId="77777777" w:rsidR="002961F9" w:rsidRDefault="002961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353F" w14:textId="4607CE17" w:rsidR="00853F96" w:rsidRDefault="00853F9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7A1981" wp14:editId="19218522">
          <wp:simplePos x="0" y="0"/>
          <wp:positionH relativeFrom="page">
            <wp:posOffset>167832</wp:posOffset>
          </wp:positionH>
          <wp:positionV relativeFrom="page">
            <wp:posOffset>84568</wp:posOffset>
          </wp:positionV>
          <wp:extent cx="1944836" cy="693084"/>
          <wp:effectExtent l="0" t="0" r="0" b="0"/>
          <wp:wrapSquare wrapText="bothSides"/>
          <wp:docPr id="1981387475" name="Picture 198138747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387475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4836" cy="693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E1CB" w14:textId="77777777" w:rsidR="002961F9" w:rsidRDefault="00296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93F4"/>
    <w:multiLevelType w:val="hybridMultilevel"/>
    <w:tmpl w:val="B18CBB66"/>
    <w:lvl w:ilvl="0" w:tplc="E12E58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E206C9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708751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E0B3E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2EE2CA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294D5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19814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F0EE73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202FD1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5B5FD6"/>
    <w:multiLevelType w:val="hybridMultilevel"/>
    <w:tmpl w:val="FFFFFFFF"/>
    <w:lvl w:ilvl="0" w:tplc="18607612">
      <w:start w:val="1"/>
      <w:numFmt w:val="decimal"/>
      <w:lvlText w:val="%1."/>
      <w:lvlJc w:val="left"/>
      <w:pPr>
        <w:ind w:left="720" w:hanging="360"/>
      </w:pPr>
    </w:lvl>
    <w:lvl w:ilvl="1" w:tplc="1A2EC31C">
      <w:start w:val="1"/>
      <w:numFmt w:val="lowerLetter"/>
      <w:lvlText w:val="%2."/>
      <w:lvlJc w:val="left"/>
      <w:pPr>
        <w:ind w:left="1440" w:hanging="360"/>
      </w:pPr>
    </w:lvl>
    <w:lvl w:ilvl="2" w:tplc="88082238">
      <w:start w:val="1"/>
      <w:numFmt w:val="lowerRoman"/>
      <w:lvlText w:val="%3."/>
      <w:lvlJc w:val="right"/>
      <w:pPr>
        <w:ind w:left="2160" w:hanging="180"/>
      </w:pPr>
    </w:lvl>
    <w:lvl w:ilvl="3" w:tplc="3E98BAD2">
      <w:start w:val="1"/>
      <w:numFmt w:val="decimal"/>
      <w:lvlText w:val="%4."/>
      <w:lvlJc w:val="left"/>
      <w:pPr>
        <w:ind w:left="2880" w:hanging="360"/>
      </w:pPr>
    </w:lvl>
    <w:lvl w:ilvl="4" w:tplc="924C1A96">
      <w:start w:val="1"/>
      <w:numFmt w:val="lowerLetter"/>
      <w:lvlText w:val="%5."/>
      <w:lvlJc w:val="left"/>
      <w:pPr>
        <w:ind w:left="3600" w:hanging="360"/>
      </w:pPr>
    </w:lvl>
    <w:lvl w:ilvl="5" w:tplc="47529AD0">
      <w:start w:val="1"/>
      <w:numFmt w:val="lowerRoman"/>
      <w:lvlText w:val="%6."/>
      <w:lvlJc w:val="right"/>
      <w:pPr>
        <w:ind w:left="4320" w:hanging="180"/>
      </w:pPr>
    </w:lvl>
    <w:lvl w:ilvl="6" w:tplc="C97C58B8">
      <w:start w:val="1"/>
      <w:numFmt w:val="decimal"/>
      <w:lvlText w:val="%7."/>
      <w:lvlJc w:val="left"/>
      <w:pPr>
        <w:ind w:left="5040" w:hanging="360"/>
      </w:pPr>
    </w:lvl>
    <w:lvl w:ilvl="7" w:tplc="1B7CE32C">
      <w:start w:val="1"/>
      <w:numFmt w:val="lowerLetter"/>
      <w:lvlText w:val="%8."/>
      <w:lvlJc w:val="left"/>
      <w:pPr>
        <w:ind w:left="5760" w:hanging="360"/>
      </w:pPr>
    </w:lvl>
    <w:lvl w:ilvl="8" w:tplc="BADE73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4C06"/>
    <w:multiLevelType w:val="hybridMultilevel"/>
    <w:tmpl w:val="0C4641AC"/>
    <w:lvl w:ilvl="0" w:tplc="D2E08E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E2C880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83607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CF621F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3A7D2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47449C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8ACC5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5C2F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A2E77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0F11EA"/>
    <w:multiLevelType w:val="hybridMultilevel"/>
    <w:tmpl w:val="465EF4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E2FD5C"/>
    <w:multiLevelType w:val="hybridMultilevel"/>
    <w:tmpl w:val="24E24D46"/>
    <w:lvl w:ilvl="0" w:tplc="F52063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4CA2E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5527CD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728C5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322B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A3081C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C4B1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3E27A7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9C689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FD68A1"/>
    <w:multiLevelType w:val="hybridMultilevel"/>
    <w:tmpl w:val="53A07DA2"/>
    <w:lvl w:ilvl="0" w:tplc="A94445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363645"/>
    <w:multiLevelType w:val="hybridMultilevel"/>
    <w:tmpl w:val="C38ED5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325C6"/>
    <w:multiLevelType w:val="hybridMultilevel"/>
    <w:tmpl w:val="C38ED5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50529"/>
    <w:multiLevelType w:val="hybridMultilevel"/>
    <w:tmpl w:val="C38ED5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E281F"/>
    <w:multiLevelType w:val="hybridMultilevel"/>
    <w:tmpl w:val="3404EF3C"/>
    <w:lvl w:ilvl="0" w:tplc="92F8B3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CEC27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B43EF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74686F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A265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0FAC0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040A3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0C047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D80638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E559DD"/>
    <w:multiLevelType w:val="hybridMultilevel"/>
    <w:tmpl w:val="C38ED5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6D1C1"/>
    <w:multiLevelType w:val="hybridMultilevel"/>
    <w:tmpl w:val="C5A02C24"/>
    <w:lvl w:ilvl="0" w:tplc="A94445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8E8BC0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D7E2B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9FE3A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7E4B5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028D0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1AF0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EC8DC4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074DC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0566442">
    <w:abstractNumId w:val="11"/>
  </w:num>
  <w:num w:numId="2" w16cid:durableId="333455555">
    <w:abstractNumId w:val="4"/>
  </w:num>
  <w:num w:numId="3" w16cid:durableId="1326592725">
    <w:abstractNumId w:val="9"/>
  </w:num>
  <w:num w:numId="4" w16cid:durableId="1476021733">
    <w:abstractNumId w:val="2"/>
  </w:num>
  <w:num w:numId="5" w16cid:durableId="928543167">
    <w:abstractNumId w:val="0"/>
  </w:num>
  <w:num w:numId="6" w16cid:durableId="1299410209">
    <w:abstractNumId w:val="1"/>
  </w:num>
  <w:num w:numId="7" w16cid:durableId="1151824984">
    <w:abstractNumId w:val="3"/>
  </w:num>
  <w:num w:numId="8" w16cid:durableId="490027307">
    <w:abstractNumId w:val="7"/>
  </w:num>
  <w:num w:numId="9" w16cid:durableId="922951063">
    <w:abstractNumId w:val="8"/>
  </w:num>
  <w:num w:numId="10" w16cid:durableId="590160849">
    <w:abstractNumId w:val="6"/>
  </w:num>
  <w:num w:numId="11" w16cid:durableId="981926183">
    <w:abstractNumId w:val="10"/>
  </w:num>
  <w:num w:numId="12" w16cid:durableId="361246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2C"/>
    <w:rsid w:val="00000CB8"/>
    <w:rsid w:val="00006B0F"/>
    <w:rsid w:val="00006C9B"/>
    <w:rsid w:val="00006F06"/>
    <w:rsid w:val="00043361"/>
    <w:rsid w:val="000712F6"/>
    <w:rsid w:val="00072232"/>
    <w:rsid w:val="000877CF"/>
    <w:rsid w:val="00087BC2"/>
    <w:rsid w:val="000B5C59"/>
    <w:rsid w:val="000C43A7"/>
    <w:rsid w:val="000D0982"/>
    <w:rsid w:val="000E4B19"/>
    <w:rsid w:val="000E7533"/>
    <w:rsid w:val="0012475D"/>
    <w:rsid w:val="00126F92"/>
    <w:rsid w:val="00147CD9"/>
    <w:rsid w:val="00151EFA"/>
    <w:rsid w:val="00162D07"/>
    <w:rsid w:val="001639FE"/>
    <w:rsid w:val="00176C70"/>
    <w:rsid w:val="0018043A"/>
    <w:rsid w:val="00193A9A"/>
    <w:rsid w:val="001967B9"/>
    <w:rsid w:val="001A12AC"/>
    <w:rsid w:val="001A5E3C"/>
    <w:rsid w:val="001A6939"/>
    <w:rsid w:val="001C0A34"/>
    <w:rsid w:val="001C60C9"/>
    <w:rsid w:val="001C6B4F"/>
    <w:rsid w:val="001D1116"/>
    <w:rsid w:val="001D6598"/>
    <w:rsid w:val="001E62EC"/>
    <w:rsid w:val="001F5354"/>
    <w:rsid w:val="0020047D"/>
    <w:rsid w:val="002165CD"/>
    <w:rsid w:val="00223B30"/>
    <w:rsid w:val="00231772"/>
    <w:rsid w:val="00244C5C"/>
    <w:rsid w:val="00254E7F"/>
    <w:rsid w:val="002672F5"/>
    <w:rsid w:val="0029474D"/>
    <w:rsid w:val="002961F9"/>
    <w:rsid w:val="002A4C1E"/>
    <w:rsid w:val="002A572E"/>
    <w:rsid w:val="002A597B"/>
    <w:rsid w:val="002A6596"/>
    <w:rsid w:val="002A65EF"/>
    <w:rsid w:val="002B06DD"/>
    <w:rsid w:val="002C6C07"/>
    <w:rsid w:val="002E6B65"/>
    <w:rsid w:val="003164D1"/>
    <w:rsid w:val="003166C1"/>
    <w:rsid w:val="0032627A"/>
    <w:rsid w:val="00327F09"/>
    <w:rsid w:val="003623DF"/>
    <w:rsid w:val="00362D08"/>
    <w:rsid w:val="00381787"/>
    <w:rsid w:val="00387924"/>
    <w:rsid w:val="003A6684"/>
    <w:rsid w:val="003C4001"/>
    <w:rsid w:val="003D1141"/>
    <w:rsid w:val="003E401E"/>
    <w:rsid w:val="003F3D7C"/>
    <w:rsid w:val="00417966"/>
    <w:rsid w:val="004252C9"/>
    <w:rsid w:val="004363B4"/>
    <w:rsid w:val="00443AE0"/>
    <w:rsid w:val="00476914"/>
    <w:rsid w:val="00476BA7"/>
    <w:rsid w:val="004A333A"/>
    <w:rsid w:val="004A4BE4"/>
    <w:rsid w:val="004A7D42"/>
    <w:rsid w:val="004C2910"/>
    <w:rsid w:val="004E21C0"/>
    <w:rsid w:val="004F1D72"/>
    <w:rsid w:val="004F3716"/>
    <w:rsid w:val="004F419F"/>
    <w:rsid w:val="005343FE"/>
    <w:rsid w:val="0053510A"/>
    <w:rsid w:val="005449C0"/>
    <w:rsid w:val="00545BE0"/>
    <w:rsid w:val="00552ECF"/>
    <w:rsid w:val="00554059"/>
    <w:rsid w:val="00557932"/>
    <w:rsid w:val="005721AC"/>
    <w:rsid w:val="005B4E9D"/>
    <w:rsid w:val="005C12E0"/>
    <w:rsid w:val="005D6EE8"/>
    <w:rsid w:val="005E152D"/>
    <w:rsid w:val="005F3DCE"/>
    <w:rsid w:val="00614404"/>
    <w:rsid w:val="00642927"/>
    <w:rsid w:val="00663277"/>
    <w:rsid w:val="0067004F"/>
    <w:rsid w:val="006A2FFE"/>
    <w:rsid w:val="006B469E"/>
    <w:rsid w:val="006E28D1"/>
    <w:rsid w:val="00702C68"/>
    <w:rsid w:val="007313B6"/>
    <w:rsid w:val="007547FE"/>
    <w:rsid w:val="0075721F"/>
    <w:rsid w:val="00783D45"/>
    <w:rsid w:val="00797AD7"/>
    <w:rsid w:val="007A0383"/>
    <w:rsid w:val="007A2FDD"/>
    <w:rsid w:val="007E2358"/>
    <w:rsid w:val="007E4493"/>
    <w:rsid w:val="00801D61"/>
    <w:rsid w:val="00804729"/>
    <w:rsid w:val="00811119"/>
    <w:rsid w:val="00823913"/>
    <w:rsid w:val="0083776F"/>
    <w:rsid w:val="00853F96"/>
    <w:rsid w:val="00862643"/>
    <w:rsid w:val="00874165"/>
    <w:rsid w:val="00880544"/>
    <w:rsid w:val="008A0ADF"/>
    <w:rsid w:val="008A0B5A"/>
    <w:rsid w:val="008A49C3"/>
    <w:rsid w:val="008D032C"/>
    <w:rsid w:val="008D40C2"/>
    <w:rsid w:val="008E3237"/>
    <w:rsid w:val="008E3EC1"/>
    <w:rsid w:val="008E6E5E"/>
    <w:rsid w:val="009071D4"/>
    <w:rsid w:val="0093452D"/>
    <w:rsid w:val="00947E5B"/>
    <w:rsid w:val="00947F00"/>
    <w:rsid w:val="009710D3"/>
    <w:rsid w:val="00975787"/>
    <w:rsid w:val="009851AE"/>
    <w:rsid w:val="009A2350"/>
    <w:rsid w:val="009A64B3"/>
    <w:rsid w:val="009B0C6B"/>
    <w:rsid w:val="009B4522"/>
    <w:rsid w:val="009C6775"/>
    <w:rsid w:val="009C752E"/>
    <w:rsid w:val="009D1DCD"/>
    <w:rsid w:val="009DE2AF"/>
    <w:rsid w:val="00A11563"/>
    <w:rsid w:val="00A21575"/>
    <w:rsid w:val="00A240C6"/>
    <w:rsid w:val="00A24C69"/>
    <w:rsid w:val="00A32CB4"/>
    <w:rsid w:val="00A42240"/>
    <w:rsid w:val="00A5157A"/>
    <w:rsid w:val="00A6178F"/>
    <w:rsid w:val="00A62C14"/>
    <w:rsid w:val="00AA1044"/>
    <w:rsid w:val="00AD2360"/>
    <w:rsid w:val="00AE2911"/>
    <w:rsid w:val="00AF68F1"/>
    <w:rsid w:val="00B165FD"/>
    <w:rsid w:val="00B16BC6"/>
    <w:rsid w:val="00B46A30"/>
    <w:rsid w:val="00B74342"/>
    <w:rsid w:val="00B777A1"/>
    <w:rsid w:val="00B81687"/>
    <w:rsid w:val="00B83AF4"/>
    <w:rsid w:val="00BB226B"/>
    <w:rsid w:val="00BC110A"/>
    <w:rsid w:val="00BD0BAE"/>
    <w:rsid w:val="00BD16B2"/>
    <w:rsid w:val="00C06F5B"/>
    <w:rsid w:val="00C3725B"/>
    <w:rsid w:val="00C53895"/>
    <w:rsid w:val="00C57A90"/>
    <w:rsid w:val="00C71675"/>
    <w:rsid w:val="00C8666D"/>
    <w:rsid w:val="00CB767B"/>
    <w:rsid w:val="00CC0108"/>
    <w:rsid w:val="00CC0CE0"/>
    <w:rsid w:val="00CD6760"/>
    <w:rsid w:val="00D1503D"/>
    <w:rsid w:val="00D17144"/>
    <w:rsid w:val="00D34737"/>
    <w:rsid w:val="00D41A94"/>
    <w:rsid w:val="00D46F4F"/>
    <w:rsid w:val="00D537E5"/>
    <w:rsid w:val="00D548D1"/>
    <w:rsid w:val="00D574CD"/>
    <w:rsid w:val="00D859E7"/>
    <w:rsid w:val="00D96C8F"/>
    <w:rsid w:val="00DA0616"/>
    <w:rsid w:val="00DD1110"/>
    <w:rsid w:val="00DD3CDD"/>
    <w:rsid w:val="00DD7B4B"/>
    <w:rsid w:val="00DE1E2D"/>
    <w:rsid w:val="00DE6E91"/>
    <w:rsid w:val="00E029CF"/>
    <w:rsid w:val="00E237DA"/>
    <w:rsid w:val="00E50C99"/>
    <w:rsid w:val="00E55953"/>
    <w:rsid w:val="00E64964"/>
    <w:rsid w:val="00E7416F"/>
    <w:rsid w:val="00E83365"/>
    <w:rsid w:val="00EA0DC1"/>
    <w:rsid w:val="00EA0FB0"/>
    <w:rsid w:val="00EA0FB5"/>
    <w:rsid w:val="00EB2448"/>
    <w:rsid w:val="00EC1DD6"/>
    <w:rsid w:val="00ED7FED"/>
    <w:rsid w:val="00EE66DF"/>
    <w:rsid w:val="00F1770F"/>
    <w:rsid w:val="00F312E8"/>
    <w:rsid w:val="00F422DE"/>
    <w:rsid w:val="00F7422E"/>
    <w:rsid w:val="00F8645E"/>
    <w:rsid w:val="00F86AA3"/>
    <w:rsid w:val="00F96853"/>
    <w:rsid w:val="00F973C4"/>
    <w:rsid w:val="00FA1926"/>
    <w:rsid w:val="00FA5906"/>
    <w:rsid w:val="00FB067C"/>
    <w:rsid w:val="00FB7064"/>
    <w:rsid w:val="00FF2A86"/>
    <w:rsid w:val="00FF74D3"/>
    <w:rsid w:val="014DCBAD"/>
    <w:rsid w:val="02438946"/>
    <w:rsid w:val="0249117E"/>
    <w:rsid w:val="026AB43C"/>
    <w:rsid w:val="02D0A834"/>
    <w:rsid w:val="039B7BC5"/>
    <w:rsid w:val="05EFD6A9"/>
    <w:rsid w:val="0629830C"/>
    <w:rsid w:val="06317ACD"/>
    <w:rsid w:val="064165F1"/>
    <w:rsid w:val="097C0A02"/>
    <w:rsid w:val="099C8DC5"/>
    <w:rsid w:val="0A412E00"/>
    <w:rsid w:val="0CF4ADA3"/>
    <w:rsid w:val="0E23E7DC"/>
    <w:rsid w:val="0E3F8645"/>
    <w:rsid w:val="0E5CD789"/>
    <w:rsid w:val="0E72A639"/>
    <w:rsid w:val="0F400327"/>
    <w:rsid w:val="0FBE65A6"/>
    <w:rsid w:val="1253A660"/>
    <w:rsid w:val="129CAC87"/>
    <w:rsid w:val="1333EBCE"/>
    <w:rsid w:val="13453A79"/>
    <w:rsid w:val="13A8CDF8"/>
    <w:rsid w:val="13AA9AC7"/>
    <w:rsid w:val="153E310F"/>
    <w:rsid w:val="153E9823"/>
    <w:rsid w:val="15659C67"/>
    <w:rsid w:val="165F44D1"/>
    <w:rsid w:val="1752B824"/>
    <w:rsid w:val="17725EE0"/>
    <w:rsid w:val="184B3542"/>
    <w:rsid w:val="1B5E499C"/>
    <w:rsid w:val="1B8CEDF4"/>
    <w:rsid w:val="1C3A5F20"/>
    <w:rsid w:val="1C6EC004"/>
    <w:rsid w:val="1CA95A13"/>
    <w:rsid w:val="1D8900FC"/>
    <w:rsid w:val="1E5A3BEF"/>
    <w:rsid w:val="1EFDAA06"/>
    <w:rsid w:val="1F24E478"/>
    <w:rsid w:val="2199456F"/>
    <w:rsid w:val="219F10FC"/>
    <w:rsid w:val="253BE6A3"/>
    <w:rsid w:val="261DDDD0"/>
    <w:rsid w:val="26542419"/>
    <w:rsid w:val="273F9646"/>
    <w:rsid w:val="27725F51"/>
    <w:rsid w:val="28C1D55E"/>
    <w:rsid w:val="2A734E9A"/>
    <w:rsid w:val="2B3D153D"/>
    <w:rsid w:val="2B4D84D8"/>
    <w:rsid w:val="2CEBF67B"/>
    <w:rsid w:val="2D31B52E"/>
    <w:rsid w:val="2E54A4E3"/>
    <w:rsid w:val="2ED65A0D"/>
    <w:rsid w:val="2EFFD952"/>
    <w:rsid w:val="2F19FB2D"/>
    <w:rsid w:val="2F322C98"/>
    <w:rsid w:val="2F809967"/>
    <w:rsid w:val="2FD2AAD8"/>
    <w:rsid w:val="2FE2CADC"/>
    <w:rsid w:val="302AA85B"/>
    <w:rsid w:val="31485684"/>
    <w:rsid w:val="35767342"/>
    <w:rsid w:val="35DD2BE6"/>
    <w:rsid w:val="3967C64F"/>
    <w:rsid w:val="3A9ACE52"/>
    <w:rsid w:val="3AAD7688"/>
    <w:rsid w:val="3ABB3C7C"/>
    <w:rsid w:val="3D6102E2"/>
    <w:rsid w:val="3DC1C5C5"/>
    <w:rsid w:val="3DF55E26"/>
    <w:rsid w:val="3E436DFF"/>
    <w:rsid w:val="3E710A73"/>
    <w:rsid w:val="423A83AB"/>
    <w:rsid w:val="44544927"/>
    <w:rsid w:val="45F5BEC1"/>
    <w:rsid w:val="469487A7"/>
    <w:rsid w:val="46FACEB1"/>
    <w:rsid w:val="4BB617FE"/>
    <w:rsid w:val="4BECC13E"/>
    <w:rsid w:val="4C44B24E"/>
    <w:rsid w:val="4C587D1B"/>
    <w:rsid w:val="4C8A9059"/>
    <w:rsid w:val="519FFA6E"/>
    <w:rsid w:val="52137D14"/>
    <w:rsid w:val="52A14909"/>
    <w:rsid w:val="5368FA19"/>
    <w:rsid w:val="55FE1F3B"/>
    <w:rsid w:val="56FA3CD7"/>
    <w:rsid w:val="56FF2570"/>
    <w:rsid w:val="571F7509"/>
    <w:rsid w:val="5A575170"/>
    <w:rsid w:val="5A8952D5"/>
    <w:rsid w:val="5B4E627D"/>
    <w:rsid w:val="5F1156BE"/>
    <w:rsid w:val="624749CC"/>
    <w:rsid w:val="62CAFA82"/>
    <w:rsid w:val="66DCFE61"/>
    <w:rsid w:val="66EACD0F"/>
    <w:rsid w:val="67A4FFBC"/>
    <w:rsid w:val="67CE61F1"/>
    <w:rsid w:val="68DB7A32"/>
    <w:rsid w:val="6C892BDF"/>
    <w:rsid w:val="6CAA386E"/>
    <w:rsid w:val="6CC6DB23"/>
    <w:rsid w:val="6F07A23C"/>
    <w:rsid w:val="6FF8CD27"/>
    <w:rsid w:val="702E7FAF"/>
    <w:rsid w:val="729833B5"/>
    <w:rsid w:val="743DFCCC"/>
    <w:rsid w:val="75A5C373"/>
    <w:rsid w:val="76C78724"/>
    <w:rsid w:val="771B9EEE"/>
    <w:rsid w:val="7791CB34"/>
    <w:rsid w:val="784C257E"/>
    <w:rsid w:val="79F8216F"/>
    <w:rsid w:val="7A6FFC30"/>
    <w:rsid w:val="7AD93DC6"/>
    <w:rsid w:val="7DE976D4"/>
    <w:rsid w:val="7E2AD8D1"/>
    <w:rsid w:val="7EEC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085B2"/>
  <w15:chartTrackingRefBased/>
  <w15:docId w15:val="{22714136-90AE-4AE7-A764-CD589656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2K Normal"/>
    <w:qFormat/>
    <w:rsid w:val="00476914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383"/>
    <w:pPr>
      <w:keepNext/>
      <w:keepLines/>
      <w:spacing w:before="4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383"/>
    <w:pPr>
      <w:keepNext/>
      <w:keepLines/>
      <w:spacing w:before="4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3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3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6F4F"/>
    <w:pPr>
      <w:spacing w:after="0" w:line="240" w:lineRule="auto"/>
    </w:pPr>
    <w:rPr>
      <w:rFonts w:ascii="HelveticaNeue" w:hAnsi="HelveticaNeue"/>
      <w:color w:val="595959" w:themeColor="text1" w:themeTint="A6"/>
      <w:kern w:val="0"/>
      <w:sz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A038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A038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38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383"/>
    <w:rPr>
      <w:rFonts w:eastAsiaTheme="majorEastAsia" w:cstheme="majorBidi"/>
      <w:i/>
      <w:iCs/>
      <w:color w:val="0F4761" w:themeColor="accent1" w:themeShade="BF"/>
      <w:kern w:val="0"/>
      <w:sz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383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383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383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383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383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A03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38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383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38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A0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383"/>
    <w:rPr>
      <w:rFonts w:ascii="HelveticaNeue" w:hAnsi="HelveticaNeue"/>
      <w:i/>
      <w:iCs/>
      <w:color w:val="404040" w:themeColor="text1" w:themeTint="BF"/>
      <w:kern w:val="0"/>
      <w:sz w:val="20"/>
      <w14:ligatures w14:val="none"/>
    </w:rPr>
  </w:style>
  <w:style w:type="paragraph" w:styleId="ListParagraph">
    <w:name w:val="List Paragraph"/>
    <w:aliases w:val="List Paragraph1,Recommendation,Body text,Body Text1,Bullet Point,Bullet point,Bullet- First level,Bulletr List Paragraph,Content descriptions,Figure_name,List NUmber,List Paragraph11,List Paragraph2,Listenabsatz1,Numbered Indented Text,L"/>
    <w:basedOn w:val="Normal"/>
    <w:link w:val="ListParagraphChar"/>
    <w:uiPriority w:val="34"/>
    <w:qFormat/>
    <w:rsid w:val="007A0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3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383"/>
    <w:rPr>
      <w:rFonts w:ascii="HelveticaNeue" w:hAnsi="HelveticaNeue"/>
      <w:i/>
      <w:iCs/>
      <w:color w:val="0F4761" w:themeColor="accent1" w:themeShade="BF"/>
      <w:kern w:val="0"/>
      <w:sz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A038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Paragraph1 Char,Recommendation Char,Body text Char,Body Text1 Char,Bullet Point Char,Bullet point Char,Bullet- First level Char,Bulletr List Paragraph Char,Content descriptions Char,Figure_name Char,List NUmber Char,L Char"/>
    <w:link w:val="ListParagraph"/>
    <w:uiPriority w:val="34"/>
    <w:qFormat/>
    <w:rsid w:val="00A42240"/>
    <w:rPr>
      <w:rFonts w:ascii="HelveticaNeue" w:hAnsi="HelveticaNeue"/>
      <w:color w:val="595959" w:themeColor="text1" w:themeTint="A6"/>
      <w:kern w:val="0"/>
      <w:sz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42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22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2240"/>
    <w:rPr>
      <w:rFonts w:eastAsiaTheme="minorEastAsia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A42240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66D"/>
    <w:rPr>
      <w:rFonts w:eastAsiaTheme="minorEastAsia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5721AC"/>
    <w:rPr>
      <w:color w:val="2B579A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F535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53F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F96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3F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F96"/>
    <w:rPr>
      <w:rFonts w:eastAsiaTheme="minorEastAsia"/>
      <w:kern w:val="0"/>
      <w:sz w:val="24"/>
      <w:szCs w:val="24"/>
      <w14:ligatures w14:val="none"/>
    </w:rPr>
  </w:style>
  <w:style w:type="table" w:styleId="GridTable1Light">
    <w:name w:val="Grid Table 1 Light"/>
    <w:basedOn w:val="TableNormal"/>
    <w:uiPriority w:val="46"/>
    <w:rsid w:val="00FB706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31AFCC7744A499507E30777E37373" ma:contentTypeVersion="14" ma:contentTypeDescription="Create a new document." ma:contentTypeScope="" ma:versionID="f216128d2be21fe014eb100813e6aba7">
  <xsd:schema xmlns:xsd="http://www.w3.org/2001/XMLSchema" xmlns:xs="http://www.w3.org/2001/XMLSchema" xmlns:p="http://schemas.microsoft.com/office/2006/metadata/properties" xmlns:ns2="41a12c7b-434a-4dc0-8d3c-0abd11eb2aba" xmlns:ns3="b46686bb-3cf1-4960-bfb1-81378759a435" targetNamespace="http://schemas.microsoft.com/office/2006/metadata/properties" ma:root="true" ma:fieldsID="820933b79d675a9073ca6d8d8537fc72" ns2:_="" ns3:_="">
    <xsd:import namespace="41a12c7b-434a-4dc0-8d3c-0abd11eb2aba"/>
    <xsd:import namespace="b46686bb-3cf1-4960-bfb1-81378759a4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Status" minOccurs="0"/>
                <xsd:element ref="ns3:NoofEOI_x002f_RF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12c7b-434a-4dc0-8d3c-0abd11eb2a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3534489-a21a-4ac9-a800-701689c5af5c}" ma:internalName="TaxCatchAll" ma:showField="CatchAllData" ma:web="41a12c7b-434a-4dc0-8d3c-0abd11eb2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686bb-3cf1-4960-bfb1-81378759a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b444fa-43f8-4827-af8e-a09e89e60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tatus" ma:index="23" nillable="true" ma:displayName="Status" ma:description="Incoming&#10;Active&#10;Completed" ma:format="Dropdown" ma:internalName="Status">
      <xsd:simpleType>
        <xsd:union memberTypes="dms:Text">
          <xsd:simpleType>
            <xsd:restriction base="dms:Choice">
              <xsd:enumeration value="Incoming"/>
              <xsd:enumeration value="Active"/>
              <xsd:enumeration value="Completed"/>
            </xsd:restriction>
          </xsd:simpleType>
        </xsd:union>
      </xsd:simpleType>
    </xsd:element>
    <xsd:element name="NoofEOI_x002f_RFP" ma:index="24" nillable="true" ma:displayName="No of EOI/RFP" ma:description="registered number of procurement" ma:format="Dropdown" ma:internalName="NoofEOI_x002f_RF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a12c7b-434a-4dc0-8d3c-0abd11eb2aba" xsi:nil="true"/>
    <_dlc_DocId xmlns="41a12c7b-434a-4dc0-8d3c-0abd11eb2aba">COMM-1346099934-3125</_dlc_DocId>
    <_dlc_DocIdUrl xmlns="41a12c7b-434a-4dc0-8d3c-0abd11eb2aba">
      <Url>https://coordinareau.sharepoint.com/sites/comm/_layouts/15/DocIdRedir.aspx?ID=COMM-1346099934-3125</Url>
      <Description>COMM-1346099934-3125</Description>
    </_dlc_DocIdUrl>
    <lcf76f155ced4ddcb4097134ff3c332f xmlns="b46686bb-3cf1-4960-bfb1-81378759a435">
      <Terms xmlns="http://schemas.microsoft.com/office/infopath/2007/PartnerControls"/>
    </lcf76f155ced4ddcb4097134ff3c332f>
    <Status xmlns="b46686bb-3cf1-4960-bfb1-81378759a435" xsi:nil="true"/>
    <NoofEOI_x002f_RFP xmlns="b46686bb-3cf1-4960-bfb1-81378759a435" xsi:nil="true"/>
  </documentManagement>
</p:properties>
</file>

<file path=customXml/itemProps1.xml><?xml version="1.0" encoding="utf-8"?>
<ds:datastoreItem xmlns:ds="http://schemas.openxmlformats.org/officeDocument/2006/customXml" ds:itemID="{56808507-AD36-4A5F-AEFD-7FB77D59D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D31B89-4643-42DC-965C-5B7FAFA5C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12c7b-434a-4dc0-8d3c-0abd11eb2aba"/>
    <ds:schemaRef ds:uri="b46686bb-3cf1-4960-bfb1-81378759a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0719CA-0180-4318-BAB6-C1E37214A0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FD2F3F-7A47-4B05-8378-10B062A41C6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9625F12-AC92-4FF1-A680-8D4E37E51BE0}">
  <ds:schemaRefs>
    <ds:schemaRef ds:uri="http://schemas.microsoft.com/office/2006/metadata/properties"/>
    <ds:schemaRef ds:uri="http://schemas.microsoft.com/office/infopath/2007/PartnerControls"/>
    <ds:schemaRef ds:uri="41a12c7b-434a-4dc0-8d3c-0abd11eb2aba"/>
    <ds:schemaRef ds:uri="b46686bb-3cf1-4960-bfb1-81378759a4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(Lan) Phan</dc:creator>
  <cp:keywords/>
  <dc:description/>
  <cp:lastModifiedBy>Caroline Morley</cp:lastModifiedBy>
  <cp:revision>186</cp:revision>
  <dcterms:created xsi:type="dcterms:W3CDTF">2026-01-20T00:34:00Z</dcterms:created>
  <dcterms:modified xsi:type="dcterms:W3CDTF">2026-02-05T01:29:00Z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0x01010034C31AFCC7744A499507E30777E37373</vt:lpwstr>
  </property>
  <property fmtid="{D5CDD505-2E9C-101B-9397-08002B2CF9AE}" pid="3" name="_dlc_DocIdItemGuid">
    <vt:lpwstr>dfe766bd-336a-4fbc-af5f-60338a696b0d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