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9D98D" w14:textId="3414B9C1" w:rsidR="00A66658" w:rsidRDefault="00A66658" w:rsidP="00F454D2">
      <w:pPr>
        <w:spacing w:line="276" w:lineRule="auto"/>
      </w:pPr>
    </w:p>
    <w:p w14:paraId="72F60B67" w14:textId="37F41D0B" w:rsidR="003C2910" w:rsidRPr="003C2910" w:rsidRDefault="003C2910" w:rsidP="38DCDC96">
      <w:pPr>
        <w:jc w:val="center"/>
        <w:rPr>
          <w:rFonts w:ascii="Calibri" w:eastAsia="Meiryo" w:hAnsi="Calibri" w:cs="Arial"/>
          <w:b/>
          <w:bCs/>
          <w:sz w:val="32"/>
          <w:szCs w:val="32"/>
          <w:lang w:val="en-US"/>
        </w:rPr>
      </w:pPr>
      <w:r>
        <w:rPr>
          <w:rFonts w:ascii="Calibri" w:eastAsia="Meiryo" w:hAnsi="Calibri" w:cs="Arial"/>
          <w:b/>
          <w:bCs/>
          <w:sz w:val="32"/>
          <w:szCs w:val="32"/>
          <w:lang w:val="en-US"/>
        </w:rPr>
        <w:t>Appendix 1 –Application Form</w:t>
      </w:r>
      <w:r>
        <w:br/>
      </w:r>
    </w:p>
    <w:tbl>
      <w:tblPr>
        <w:tblStyle w:val="TableGrid1"/>
        <w:tblW w:w="10490" w:type="dxa"/>
        <w:tblInd w:w="-289" w:type="dxa"/>
        <w:tblLook w:val="04A0" w:firstRow="1" w:lastRow="0" w:firstColumn="1" w:lastColumn="0" w:noHBand="0" w:noVBand="1"/>
      </w:tblPr>
      <w:tblGrid>
        <w:gridCol w:w="10490"/>
      </w:tblGrid>
      <w:tr w:rsidR="003C2910" w:rsidRPr="003C2910" w14:paraId="470D8BE0" w14:textId="77777777">
        <w:tc>
          <w:tcPr>
            <w:tcW w:w="10490" w:type="dxa"/>
            <w:shd w:val="clear" w:color="auto" w:fill="277BA1"/>
          </w:tcPr>
          <w:p w14:paraId="52934D44" w14:textId="21C41EA0" w:rsidR="006F124F" w:rsidRDefault="003C2910" w:rsidP="003C2910">
            <w:pPr>
              <w:contextualSpacing/>
              <w:jc w:val="center"/>
              <w:rPr>
                <w:rFonts w:ascii="Calibri" w:eastAsia="Meiryo" w:hAnsi="Calibri" w:cs="Arial"/>
                <w:bCs/>
                <w:color w:val="FFFFFF"/>
              </w:rPr>
            </w:pPr>
            <w:r>
              <w:rPr>
                <w:rFonts w:ascii="Calibri" w:eastAsia="Meiryo" w:hAnsi="Calibri" w:cs="Arial"/>
                <w:b/>
                <w:color w:val="FFFFFF"/>
              </w:rPr>
              <w:t xml:space="preserve">RFQ-2627-01 – Strong Foundations </w:t>
            </w:r>
            <w:r w:rsidR="00AF7071">
              <w:rPr>
                <w:rFonts w:ascii="Calibri" w:eastAsia="Meiryo" w:hAnsi="Calibri" w:cs="Arial"/>
                <w:b/>
                <w:color w:val="FFFFFF"/>
              </w:rPr>
              <w:t>Program</w:t>
            </w:r>
            <w:r w:rsidR="00A07D4F">
              <w:rPr>
                <w:rFonts w:ascii="Calibri" w:eastAsia="Meiryo" w:hAnsi="Calibri" w:cs="Arial"/>
                <w:b/>
                <w:color w:val="FFFFFF"/>
              </w:rPr>
              <w:t>- Comprehensive</w:t>
            </w:r>
            <w:r w:rsidR="00AF7071">
              <w:rPr>
                <w:rFonts w:ascii="Calibri" w:eastAsia="Meiryo" w:hAnsi="Calibri" w:cs="Arial"/>
                <w:b/>
                <w:color w:val="FFFFFF"/>
              </w:rPr>
              <w:t xml:space="preserve"> </w:t>
            </w:r>
            <w:r>
              <w:rPr>
                <w:rFonts w:ascii="Calibri" w:eastAsia="Meiryo" w:hAnsi="Calibri" w:cs="Arial"/>
                <w:b/>
                <w:color w:val="FFFFFF"/>
              </w:rPr>
              <w:t>Evaluation</w:t>
            </w:r>
          </w:p>
        </w:tc>
      </w:tr>
    </w:tbl>
    <w:p w14:paraId="262BDA41" w14:textId="77777777" w:rsidR="00A66658" w:rsidRDefault="00A66658" w:rsidP="00F454D2">
      <w:pPr>
        <w:spacing w:line="276" w:lineRule="auto"/>
      </w:pPr>
    </w:p>
    <w:tbl>
      <w:tblPr>
        <w:tblStyle w:val="TableGrid"/>
        <w:tblW w:w="10485" w:type="dxa"/>
        <w:tblInd w:w="-284" w:type="dxa"/>
        <w:shd w:val="clear" w:color="auto" w:fill="F8C025"/>
        <w:tblLook w:val="04A0" w:firstRow="1" w:lastRow="0" w:firstColumn="1" w:lastColumn="0" w:noHBand="0" w:noVBand="1"/>
      </w:tblPr>
      <w:tblGrid>
        <w:gridCol w:w="10485"/>
      </w:tblGrid>
      <w:tr w:rsidR="00710DAD" w:rsidRPr="003C2910" w14:paraId="6CC0FC55" w14:textId="77777777">
        <w:trPr>
          <w:trHeight w:val="1861"/>
        </w:trPr>
        <w:tc>
          <w:tcPr>
            <w:tcW w:w="10485" w:type="dxa"/>
            <w:shd w:val="clear" w:color="auto" w:fill="F8C025"/>
          </w:tcPr>
          <w:p w14:paraId="2689F984" w14:textId="77777777" w:rsidR="00710DAD" w:rsidRPr="003C2910" w:rsidRDefault="00710DAD">
            <w:pPr>
              <w:ind w:right="-193"/>
              <w:jc w:val="both"/>
              <w:rPr>
                <w:rFonts w:asciiTheme="majorHAnsi" w:eastAsia="Calibri" w:hAnsiTheme="majorHAnsi" w:cstheme="majorHAnsi"/>
                <w:b/>
                <w:bCs/>
                <w:color w:val="EE0000"/>
                <w:sz w:val="22"/>
                <w:szCs w:val="22"/>
              </w:rPr>
            </w:pPr>
            <w:r>
              <w:rPr>
                <w:rFonts w:asciiTheme="majorHAnsi" w:eastAsia="Calibri" w:hAnsiTheme="majorHAnsi" w:cstheme="majorHAnsi"/>
                <w:b/>
                <w:bCs/>
                <w:color w:val="000000" w:themeColor="text1"/>
                <w:sz w:val="22"/>
                <w:szCs w:val="22"/>
              </w:rPr>
              <w:t>Instructions:</w:t>
            </w:r>
          </w:p>
          <w:p w14:paraId="16361093" w14:textId="79AB23FF" w:rsidR="00710DAD" w:rsidRPr="003C2910" w:rsidRDefault="00710DAD" w:rsidP="00710DAD">
            <w:pPr>
              <w:pStyle w:val="ListParagraph"/>
              <w:numPr>
                <w:ilvl w:val="0"/>
                <w:numId w:val="11"/>
              </w:numPr>
              <w:spacing w:after="240" w:line="240" w:lineRule="auto"/>
              <w:jc w:val="both"/>
              <w:rPr>
                <w:rFonts w:asciiTheme="majorHAnsi" w:hAnsiTheme="majorHAnsi" w:cstheme="majorHAnsi"/>
              </w:rPr>
            </w:pPr>
            <w:r>
              <w:rPr>
                <w:rFonts w:asciiTheme="majorHAnsi" w:hAnsiTheme="majorHAnsi" w:cstheme="majorHAnsi"/>
              </w:rPr>
              <w:t>Completed application forms and all supporting documents must be submitted to the Commissioning Business Team via commissioning@coordinare.org.au. Applications submitted to other channels will not be accepted.</w:t>
            </w:r>
          </w:p>
          <w:p w14:paraId="3326A627" w14:textId="17351DA4" w:rsidR="00710DAD" w:rsidRPr="003C2910" w:rsidRDefault="00710DAD" w:rsidP="00710DAD">
            <w:pPr>
              <w:pStyle w:val="ListParagraph"/>
              <w:numPr>
                <w:ilvl w:val="0"/>
                <w:numId w:val="11"/>
              </w:numPr>
              <w:spacing w:after="0" w:line="240" w:lineRule="auto"/>
              <w:jc w:val="both"/>
              <w:rPr>
                <w:rFonts w:asciiTheme="majorHAnsi" w:hAnsiTheme="majorHAnsi" w:cstheme="majorHAnsi"/>
              </w:rPr>
            </w:pPr>
            <w:r>
              <w:rPr>
                <w:rFonts w:asciiTheme="majorHAnsi" w:hAnsiTheme="majorHAnsi" w:cstheme="majorHAnsi"/>
              </w:rPr>
              <w:t xml:space="preserve">The evaluation panel may include both internal and external members and no assumption should be made about familiarity </w:t>
            </w:r>
            <w:r w:rsidR="00DF2DF3" w:rsidRPr="003C2910">
              <w:rPr>
                <w:rFonts w:asciiTheme="majorHAnsi" w:hAnsiTheme="majorHAnsi" w:cstheme="majorHAnsi"/>
              </w:rPr>
              <w:t>with your practice demographic, capability, or suitability</w:t>
            </w:r>
            <w:r>
              <w:rPr>
                <w:rFonts w:asciiTheme="majorHAnsi" w:hAnsiTheme="majorHAnsi" w:cstheme="majorHAnsi"/>
              </w:rPr>
              <w:t>. Provide as much detail as necessary within word limits to assist the panel in their assessment of your application.</w:t>
            </w:r>
          </w:p>
        </w:tc>
      </w:tr>
    </w:tbl>
    <w:p w14:paraId="0AF6A639" w14:textId="77777777" w:rsidR="004E1800" w:rsidRDefault="004E1800" w:rsidP="004E1800"/>
    <w:p w14:paraId="33537F25" w14:textId="216C1A22" w:rsidR="004E1800" w:rsidRPr="004E1800" w:rsidRDefault="004E1800" w:rsidP="00EC2848">
      <w:pPr>
        <w:pStyle w:val="NormalWeb"/>
        <w:numPr>
          <w:ilvl w:val="0"/>
          <w:numId w:val="4"/>
        </w:numPr>
        <w:spacing w:before="0" w:beforeAutospacing="0" w:after="0" w:afterAutospacing="0"/>
        <w:outlineLvl w:val="0"/>
        <w:rPr>
          <w:rFonts w:asciiTheme="majorHAnsi" w:eastAsiaTheme="majorEastAsia" w:hAnsiTheme="majorHAnsi" w:cstheme="majorBidi"/>
          <w:color w:val="00B0F0"/>
          <w:sz w:val="32"/>
          <w:szCs w:val="32"/>
        </w:rPr>
      </w:pPr>
      <w:r>
        <w:rPr>
          <w:rFonts w:asciiTheme="majorHAnsi" w:eastAsiaTheme="majorEastAsia" w:hAnsiTheme="majorHAnsi" w:cstheme="majorBidi"/>
          <w:color w:val="00B0F0"/>
          <w:sz w:val="32"/>
          <w:szCs w:val="32"/>
        </w:rPr>
        <w:t xml:space="preserve"> </w:t>
      </w:r>
      <w:bookmarkStart w:id="0" w:name="_Toc228461126"/>
      <w:r>
        <w:rPr>
          <w:rFonts w:asciiTheme="majorHAnsi" w:eastAsiaTheme="majorEastAsia" w:hAnsiTheme="majorHAnsi" w:cstheme="majorBidi"/>
          <w:color w:val="00B0F0"/>
          <w:sz w:val="32"/>
          <w:szCs w:val="32"/>
        </w:rPr>
        <w:t>RFQ Guideline and appendices</w:t>
      </w:r>
      <w:bookmarkEnd w:id="0"/>
    </w:p>
    <w:p w14:paraId="771EA404" w14:textId="77777777" w:rsidR="004E1800" w:rsidRPr="004E1800" w:rsidRDefault="004E1800" w:rsidP="004E1800">
      <w:pPr>
        <w:rPr>
          <w:rFonts w:asciiTheme="majorHAnsi" w:hAnsiTheme="majorHAnsi" w:cstheme="majorHAnsi"/>
        </w:rPr>
      </w:pPr>
    </w:p>
    <w:tbl>
      <w:tblPr>
        <w:tblStyle w:val="TableGrid"/>
        <w:tblW w:w="0" w:type="auto"/>
        <w:tblLook w:val="04A0" w:firstRow="1" w:lastRow="0" w:firstColumn="1" w:lastColumn="0" w:noHBand="0" w:noVBand="1"/>
      </w:tblPr>
      <w:tblGrid>
        <w:gridCol w:w="7375"/>
        <w:gridCol w:w="2970"/>
      </w:tblGrid>
      <w:tr w:rsidR="004E1800" w:rsidRPr="00DB0A77" w14:paraId="5E9A5C53" w14:textId="77777777" w:rsidTr="5F0A8969">
        <w:trPr>
          <w:trHeight w:val="1260"/>
        </w:trPr>
        <w:tc>
          <w:tcPr>
            <w:tcW w:w="7375" w:type="dxa"/>
          </w:tcPr>
          <w:p w14:paraId="18AF4DF4" w14:textId="21ABD530" w:rsidR="004E1800" w:rsidRDefault="004E1800" w:rsidP="00DB0A77">
            <w:pPr>
              <w:rPr>
                <w:rFonts w:ascii="Calibri" w:hAnsi="Calibri" w:cs="Calibri"/>
                <w:sz w:val="22"/>
                <w:szCs w:val="22"/>
              </w:rPr>
            </w:pPr>
            <w:r>
              <w:rPr>
                <w:rFonts w:ascii="Calibri" w:hAnsi="Calibri" w:cs="Calibri"/>
                <w:sz w:val="22"/>
                <w:szCs w:val="22"/>
              </w:rPr>
              <w:t>Please indicate yes if you have received the Request for Quote and its appendices and Terms and Conditions:</w:t>
            </w:r>
          </w:p>
          <w:p w14:paraId="5D7676E9" w14:textId="77777777" w:rsidR="007E454A" w:rsidRDefault="007E454A" w:rsidP="007E454A">
            <w:pPr>
              <w:pStyle w:val="ListParagraph"/>
              <w:numPr>
                <w:ilvl w:val="0"/>
                <w:numId w:val="12"/>
              </w:numPr>
              <w:spacing w:after="0"/>
              <w:jc w:val="both"/>
              <w:rPr>
                <w:rFonts w:cs="Calibri"/>
              </w:rPr>
            </w:pPr>
            <w:r>
              <w:rPr>
                <w:rFonts w:cs="Calibri"/>
              </w:rPr>
              <w:t>RFQ Guideline</w:t>
            </w:r>
          </w:p>
          <w:p w14:paraId="3D7A6FC2" w14:textId="77777777" w:rsidR="002B10B5" w:rsidRDefault="007D0269" w:rsidP="0044434D">
            <w:pPr>
              <w:pStyle w:val="ListParagraph"/>
              <w:numPr>
                <w:ilvl w:val="0"/>
                <w:numId w:val="12"/>
              </w:numPr>
              <w:spacing w:after="0"/>
              <w:jc w:val="both"/>
              <w:rPr>
                <w:rFonts w:cs="Calibri"/>
              </w:rPr>
            </w:pPr>
            <w:r>
              <w:rPr>
                <w:rFonts w:cs="Calibri"/>
              </w:rPr>
              <w:t>Appendix 1: Application Form (This document)</w:t>
            </w:r>
          </w:p>
          <w:p w14:paraId="410751C5" w14:textId="14181577" w:rsidR="00CE362A" w:rsidRPr="0044434D" w:rsidRDefault="4359C870" w:rsidP="0044434D">
            <w:pPr>
              <w:pStyle w:val="ListParagraph"/>
              <w:numPr>
                <w:ilvl w:val="0"/>
                <w:numId w:val="12"/>
              </w:numPr>
              <w:spacing w:after="0"/>
              <w:jc w:val="both"/>
              <w:rPr>
                <w:rFonts w:cs="Calibri"/>
              </w:rPr>
            </w:pPr>
            <w:r w:rsidRPr="5F0A8969">
              <w:rPr>
                <w:rFonts w:cs="Calibri"/>
              </w:rPr>
              <w:t xml:space="preserve">Appendix 2: </w:t>
            </w:r>
            <w:r w:rsidR="39CE78D7" w:rsidRPr="5F0A8969">
              <w:rPr>
                <w:rFonts w:cs="Calibri"/>
              </w:rPr>
              <w:t>Child Safety Credential Declaration</w:t>
            </w:r>
          </w:p>
          <w:p w14:paraId="3877C123" w14:textId="234A6BF8" w:rsidR="00CE362A" w:rsidRPr="0044434D" w:rsidRDefault="5E3DAAA5" w:rsidP="0044434D">
            <w:pPr>
              <w:pStyle w:val="ListParagraph"/>
              <w:numPr>
                <w:ilvl w:val="0"/>
                <w:numId w:val="12"/>
              </w:numPr>
              <w:spacing w:after="0"/>
              <w:jc w:val="both"/>
              <w:rPr>
                <w:rFonts w:cs="Calibri"/>
              </w:rPr>
            </w:pPr>
            <w:r w:rsidRPr="5F0A8969">
              <w:rPr>
                <w:rFonts w:cs="Calibri"/>
              </w:rPr>
              <w:t>Appendix 3: Strong Foundations Program Evaluation Report 2018</w:t>
            </w:r>
          </w:p>
        </w:tc>
        <w:tc>
          <w:tcPr>
            <w:tcW w:w="2970" w:type="dxa"/>
          </w:tcPr>
          <w:p w14:paraId="39044CB8" w14:textId="008699C2" w:rsidR="004E1800" w:rsidRPr="00DB0A77" w:rsidRDefault="00000000" w:rsidP="004E1800">
            <w:pPr>
              <w:rPr>
                <w:rFonts w:ascii="Calibri" w:hAnsi="Calibri" w:cs="Calibri"/>
                <w:sz w:val="22"/>
                <w:szCs w:val="22"/>
              </w:rPr>
            </w:pPr>
            <w:sdt>
              <w:sdtPr>
                <w:rPr>
                  <w:rFonts w:ascii="Calibri" w:hAnsi="Calibri" w:cs="Calibri"/>
                  <w:sz w:val="22"/>
                  <w:szCs w:val="22"/>
                </w:rPr>
                <w:id w:val="-1659294255"/>
                <w14:checkbox>
                  <w14:checked w14:val="0"/>
                  <w14:checkedState w14:val="2612" w14:font="MS Gothic"/>
                  <w14:uncheckedState w14:val="2610" w14:font="MS Gothic"/>
                </w14:checkbox>
              </w:sdtPr>
              <w:sdtContent>
                <w:r w:rsidR="00BA0EE5">
                  <w:rPr>
                    <w:rFonts w:ascii="Segoe UI Symbol" w:eastAsia="MS Gothic" w:hAnsi="Segoe UI Symbol" w:cs="Segoe UI Symbol"/>
                    <w:sz w:val="22"/>
                    <w:szCs w:val="22"/>
                  </w:rPr>
                  <w:t>☐</w:t>
                </w:r>
              </w:sdtContent>
            </w:sdt>
            <w:r w:rsidR="00BA0EE5">
              <w:rPr>
                <w:rFonts w:ascii="Calibri" w:hAnsi="Calibri" w:cs="Calibri"/>
                <w:sz w:val="22"/>
                <w:szCs w:val="22"/>
              </w:rPr>
              <w:t xml:space="preserve">Yes       </w:t>
            </w:r>
            <w:sdt>
              <w:sdtPr>
                <w:rPr>
                  <w:rFonts w:ascii="Calibri" w:hAnsi="Calibri" w:cs="Calibri"/>
                  <w:sz w:val="22"/>
                  <w:szCs w:val="22"/>
                </w:rPr>
                <w:id w:val="-1281027242"/>
                <w14:checkbox>
                  <w14:checked w14:val="0"/>
                  <w14:checkedState w14:val="2612" w14:font="MS Gothic"/>
                  <w14:uncheckedState w14:val="2610" w14:font="MS Gothic"/>
                </w14:checkbox>
              </w:sdtPr>
              <w:sdtContent>
                <w:r w:rsidR="00BA0EE5">
                  <w:rPr>
                    <w:rFonts w:ascii="Segoe UI Symbol" w:eastAsia="MS Gothic" w:hAnsi="Segoe UI Symbol" w:cs="Segoe UI Symbol"/>
                    <w:sz w:val="22"/>
                    <w:szCs w:val="22"/>
                  </w:rPr>
                  <w:t>☐</w:t>
                </w:r>
              </w:sdtContent>
            </w:sdt>
            <w:r w:rsidR="00BA0EE5">
              <w:rPr>
                <w:rFonts w:ascii="Calibri" w:hAnsi="Calibri" w:cs="Calibri"/>
                <w:sz w:val="22"/>
                <w:szCs w:val="22"/>
              </w:rPr>
              <w:t>No</w:t>
            </w:r>
          </w:p>
          <w:p w14:paraId="6539345A" w14:textId="77777777" w:rsidR="004E1800" w:rsidRPr="00DB0A77" w:rsidRDefault="004E1800" w:rsidP="004E1800">
            <w:pPr>
              <w:rPr>
                <w:rFonts w:ascii="Calibri" w:hAnsi="Calibri" w:cs="Calibri"/>
                <w:sz w:val="22"/>
                <w:szCs w:val="22"/>
              </w:rPr>
            </w:pPr>
          </w:p>
        </w:tc>
      </w:tr>
    </w:tbl>
    <w:p w14:paraId="777C1CDB" w14:textId="77777777" w:rsidR="004E1800" w:rsidRDefault="004E1800" w:rsidP="004E1800"/>
    <w:p w14:paraId="5A854FEC" w14:textId="4248FBC8" w:rsidR="00183D80" w:rsidRDefault="004E1800" w:rsidP="00EC2848">
      <w:pPr>
        <w:pStyle w:val="NormalWeb"/>
        <w:numPr>
          <w:ilvl w:val="0"/>
          <w:numId w:val="4"/>
        </w:numPr>
        <w:spacing w:before="0" w:beforeAutospacing="0" w:after="0" w:afterAutospacing="0"/>
        <w:outlineLvl w:val="0"/>
        <w:rPr>
          <w:rFonts w:asciiTheme="majorHAnsi" w:eastAsiaTheme="majorEastAsia" w:hAnsiTheme="majorHAnsi" w:cstheme="majorBidi"/>
          <w:color w:val="00B0F0"/>
          <w:sz w:val="32"/>
          <w:szCs w:val="32"/>
        </w:rPr>
      </w:pPr>
      <w:bookmarkStart w:id="1" w:name="_Toc228461127"/>
      <w:r>
        <w:rPr>
          <w:rFonts w:asciiTheme="majorHAnsi" w:eastAsiaTheme="majorEastAsia" w:hAnsiTheme="majorHAnsi" w:cstheme="majorBidi"/>
          <w:color w:val="00B0F0"/>
          <w:sz w:val="32"/>
          <w:szCs w:val="32"/>
        </w:rPr>
        <w:t>Application Form</w:t>
      </w:r>
      <w:bookmarkEnd w:id="1"/>
    </w:p>
    <w:p w14:paraId="128D4AF8" w14:textId="77777777" w:rsidR="00073FFD" w:rsidRPr="00210F37" w:rsidRDefault="00073FFD" w:rsidP="00E77798">
      <w:pPr>
        <w:pStyle w:val="NormalWeb"/>
        <w:spacing w:before="0" w:beforeAutospacing="0" w:after="0" w:afterAutospacing="0"/>
        <w:ind w:firstLine="567"/>
        <w:rPr>
          <w:rFonts w:asciiTheme="majorHAnsi" w:hAnsiTheme="majorHAnsi" w:cstheme="majorHAnsi"/>
          <w:b/>
        </w:rPr>
      </w:pPr>
    </w:p>
    <w:tbl>
      <w:tblPr>
        <w:tblStyle w:val="ListTable3"/>
        <w:tblW w:w="10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992"/>
        <w:gridCol w:w="1843"/>
        <w:gridCol w:w="717"/>
        <w:gridCol w:w="1487"/>
        <w:gridCol w:w="1486"/>
        <w:gridCol w:w="1486"/>
      </w:tblGrid>
      <w:tr w:rsidR="00656C68" w:rsidRPr="00656C68" w14:paraId="212BD737" w14:textId="77777777" w:rsidTr="009D54AA">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0416" w:type="dxa"/>
            <w:gridSpan w:val="7"/>
            <w:shd w:val="clear" w:color="auto" w:fill="002060"/>
          </w:tcPr>
          <w:p w14:paraId="4ADEE69A" w14:textId="1F049CBE" w:rsidR="07AA1B4C" w:rsidRPr="009D54AA" w:rsidRDefault="008A262C" w:rsidP="07AA1B4C">
            <w:pPr>
              <w:spacing w:line="259" w:lineRule="auto"/>
              <w:ind w:right="-380"/>
              <w:rPr>
                <w:rFonts w:ascii="Calibri" w:eastAsia="Calibri" w:hAnsi="Calibri" w:cs="Calibri"/>
                <w:color w:val="000000" w:themeColor="text1"/>
                <w:sz w:val="28"/>
                <w:szCs w:val="28"/>
              </w:rPr>
            </w:pPr>
            <w:r>
              <w:rPr>
                <w:rFonts w:ascii="Calibri" w:eastAsia="Calibri" w:hAnsi="Calibri" w:cs="Calibri"/>
                <w:sz w:val="28"/>
                <w:szCs w:val="28"/>
                <w:lang w:val="en-US"/>
              </w:rPr>
              <w:t xml:space="preserve">2.1 </w:t>
            </w:r>
            <w:proofErr w:type="spellStart"/>
            <w:r>
              <w:rPr>
                <w:rFonts w:ascii="Calibri" w:eastAsia="Calibri" w:hAnsi="Calibri" w:cs="Calibri"/>
                <w:sz w:val="28"/>
                <w:szCs w:val="28"/>
                <w:lang w:val="en-US"/>
              </w:rPr>
              <w:t>Organisation</w:t>
            </w:r>
            <w:proofErr w:type="spellEnd"/>
            <w:r>
              <w:rPr>
                <w:rFonts w:ascii="Calibri" w:eastAsia="Calibri" w:hAnsi="Calibri" w:cs="Calibri"/>
                <w:sz w:val="28"/>
                <w:szCs w:val="28"/>
                <w:lang w:val="en-US"/>
              </w:rPr>
              <w:t xml:space="preserve"> Details</w:t>
            </w:r>
          </w:p>
        </w:tc>
      </w:tr>
      <w:tr w:rsidR="00656C68" w:rsidRPr="00DB0A77" w14:paraId="5D57FBF1" w14:textId="77777777" w:rsidTr="00A22CE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468810CC" w14:textId="471063F8" w:rsidR="07AA1B4C" w:rsidRPr="00DB0A77" w:rsidRDefault="00EB2BC8" w:rsidP="008372A8">
            <w:pPr>
              <w:spacing w:line="259" w:lineRule="auto"/>
              <w:ind w:right="86"/>
              <w:rPr>
                <w:rFonts w:ascii="Calibri" w:eastAsia="Calibri" w:hAnsi="Calibri" w:cs="Calibri"/>
                <w:color w:val="000000" w:themeColor="text1"/>
                <w:sz w:val="22"/>
                <w:szCs w:val="22"/>
              </w:rPr>
            </w:pPr>
            <w:proofErr w:type="spellStart"/>
            <w:r>
              <w:rPr>
                <w:rFonts w:ascii="Calibri" w:eastAsia="Calibri" w:hAnsi="Calibri" w:cs="Calibri"/>
                <w:color w:val="000000" w:themeColor="text1"/>
                <w:sz w:val="22"/>
                <w:szCs w:val="22"/>
                <w:lang w:val="en-US"/>
              </w:rPr>
              <w:t>Organisation</w:t>
            </w:r>
            <w:proofErr w:type="spellEnd"/>
            <w:r>
              <w:rPr>
                <w:rFonts w:ascii="Calibri" w:eastAsia="Calibri" w:hAnsi="Calibri" w:cs="Calibri"/>
                <w:color w:val="000000" w:themeColor="text1"/>
                <w:sz w:val="22"/>
                <w:szCs w:val="22"/>
                <w:lang w:val="en-US"/>
              </w:rPr>
              <w:t xml:space="preserve"> name </w:t>
            </w:r>
            <w:r>
              <w:rPr>
                <w:rFonts w:ascii="Calibri" w:eastAsia="Calibri" w:hAnsi="Calibri" w:cs="Calibri"/>
                <w:b w:val="0"/>
                <w:bCs w:val="0"/>
                <w:i/>
                <w:iCs/>
                <w:color w:val="000000" w:themeColor="text1"/>
                <w:sz w:val="22"/>
                <w:szCs w:val="22"/>
                <w:lang w:val="en-US"/>
              </w:rPr>
              <w:t>(Registered name)</w:t>
            </w:r>
          </w:p>
        </w:tc>
        <w:tc>
          <w:tcPr>
            <w:tcW w:w="8011" w:type="dxa"/>
            <w:gridSpan w:val="6"/>
          </w:tcPr>
          <w:p w14:paraId="3A561ED1" w14:textId="0B3CA350" w:rsidR="07AA1B4C" w:rsidRPr="00DB0A77" w:rsidRDefault="07AA1B4C" w:rsidP="07AA1B4C">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p>
        </w:tc>
      </w:tr>
      <w:tr w:rsidR="00656C68" w:rsidRPr="00DB0A77" w14:paraId="7A9FD20D" w14:textId="77777777" w:rsidTr="00A22CE8">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65D8278C" w14:textId="77777777" w:rsidR="00B94FB2" w:rsidRDefault="00CA49AB" w:rsidP="008372A8">
            <w:pPr>
              <w:spacing w:line="259" w:lineRule="auto"/>
              <w:ind w:right="86"/>
              <w:rPr>
                <w:rFonts w:ascii="Calibri" w:eastAsia="Calibri" w:hAnsi="Calibri" w:cs="Calibri"/>
                <w:b w:val="0"/>
                <w:bCs w:val="0"/>
                <w:color w:val="000000" w:themeColor="text1"/>
                <w:sz w:val="22"/>
                <w:szCs w:val="22"/>
                <w:lang w:val="en-US"/>
              </w:rPr>
            </w:pPr>
            <w:r>
              <w:rPr>
                <w:rFonts w:ascii="Calibri" w:eastAsia="Calibri" w:hAnsi="Calibri" w:cs="Calibri"/>
                <w:color w:val="000000" w:themeColor="text1"/>
                <w:sz w:val="22"/>
                <w:szCs w:val="22"/>
                <w:lang w:val="en-US"/>
              </w:rPr>
              <w:t xml:space="preserve">Business Name </w:t>
            </w:r>
          </w:p>
          <w:p w14:paraId="1C6CC97D" w14:textId="35B46D76" w:rsidR="07AA1B4C" w:rsidRPr="00B94FB2" w:rsidRDefault="00CA49AB" w:rsidP="008372A8">
            <w:pPr>
              <w:spacing w:line="259" w:lineRule="auto"/>
              <w:ind w:right="86"/>
              <w:rPr>
                <w:rFonts w:ascii="Calibri" w:eastAsia="Calibri" w:hAnsi="Calibri" w:cs="Calibri"/>
                <w:b w:val="0"/>
                <w:bCs w:val="0"/>
                <w:i/>
                <w:iCs/>
                <w:color w:val="000000" w:themeColor="text1"/>
                <w:sz w:val="22"/>
                <w:szCs w:val="22"/>
              </w:rPr>
            </w:pPr>
            <w:r>
              <w:rPr>
                <w:rFonts w:ascii="Calibri" w:eastAsia="Calibri" w:hAnsi="Calibri" w:cs="Calibri"/>
                <w:b w:val="0"/>
                <w:bCs w:val="0"/>
                <w:i/>
                <w:iCs/>
                <w:color w:val="000000" w:themeColor="text1"/>
                <w:sz w:val="22"/>
                <w:szCs w:val="22"/>
                <w:lang w:val="en-US"/>
              </w:rPr>
              <w:t>(if different from Legal name)</w:t>
            </w:r>
          </w:p>
        </w:tc>
        <w:tc>
          <w:tcPr>
            <w:tcW w:w="8011" w:type="dxa"/>
            <w:gridSpan w:val="6"/>
          </w:tcPr>
          <w:p w14:paraId="395F4241" w14:textId="3BD19D40" w:rsidR="07AA1B4C" w:rsidRPr="00DB0A77" w:rsidRDefault="07AA1B4C" w:rsidP="07AA1B4C">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p>
        </w:tc>
      </w:tr>
      <w:tr w:rsidR="00656C68" w:rsidRPr="00DB0A77" w14:paraId="13A03169" w14:textId="77777777" w:rsidTr="00C351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vMerge w:val="restart"/>
          </w:tcPr>
          <w:p w14:paraId="25203B06" w14:textId="39834D07" w:rsidR="07AA1B4C" w:rsidRPr="00DB0A77" w:rsidRDefault="07AA1B4C" w:rsidP="07AA1B4C">
            <w:pPr>
              <w:spacing w:line="259" w:lineRule="auto"/>
              <w:ind w:right="-947"/>
              <w:rPr>
                <w:rFonts w:ascii="Calibri" w:eastAsia="Calibri" w:hAnsi="Calibri" w:cs="Calibri"/>
                <w:color w:val="000000" w:themeColor="text1"/>
                <w:sz w:val="22"/>
                <w:szCs w:val="22"/>
              </w:rPr>
            </w:pPr>
            <w:r>
              <w:rPr>
                <w:rFonts w:ascii="Calibri" w:eastAsia="Calibri" w:hAnsi="Calibri" w:cs="Calibri"/>
                <w:color w:val="000000" w:themeColor="text1"/>
                <w:sz w:val="22"/>
                <w:szCs w:val="22"/>
                <w:lang w:val="en-US"/>
              </w:rPr>
              <w:t>ABN (Required)</w:t>
            </w:r>
          </w:p>
        </w:tc>
        <w:tc>
          <w:tcPr>
            <w:tcW w:w="2835" w:type="dxa"/>
            <w:gridSpan w:val="2"/>
            <w:vMerge w:val="restart"/>
          </w:tcPr>
          <w:p w14:paraId="01EC7402" w14:textId="50FFDF45" w:rsidR="07AA1B4C" w:rsidRPr="00DB0A77" w:rsidRDefault="07AA1B4C" w:rsidP="07AA1B4C">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p>
        </w:tc>
        <w:tc>
          <w:tcPr>
            <w:tcW w:w="2204" w:type="dxa"/>
            <w:gridSpan w:val="2"/>
            <w:vMerge w:val="restart"/>
          </w:tcPr>
          <w:p w14:paraId="375DB51B" w14:textId="0714C4BD" w:rsidR="07AA1B4C" w:rsidRPr="00DB0A77" w:rsidRDefault="07AA1B4C" w:rsidP="07AA1B4C">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b/>
                <w:bCs/>
                <w:color w:val="000000" w:themeColor="text1"/>
                <w:sz w:val="22"/>
                <w:szCs w:val="22"/>
                <w:lang w:val="en-US"/>
              </w:rPr>
              <w:t>Is the Entity registered for GST?</w:t>
            </w:r>
          </w:p>
        </w:tc>
        <w:tc>
          <w:tcPr>
            <w:tcW w:w="1486" w:type="dxa"/>
          </w:tcPr>
          <w:p w14:paraId="39ECE828" w14:textId="79484F4F" w:rsidR="07AA1B4C" w:rsidRPr="00DB0A77" w:rsidRDefault="07AA1B4C" w:rsidP="07AA1B4C">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b/>
                <w:bCs/>
                <w:color w:val="000000" w:themeColor="text1"/>
                <w:sz w:val="22"/>
                <w:szCs w:val="22"/>
                <w:lang w:val="en-US"/>
              </w:rPr>
              <w:t xml:space="preserve">  </w:t>
            </w:r>
            <w:r>
              <w:rPr>
                <w:rFonts w:ascii="Segoe UI Symbol" w:eastAsia="MS Gothic" w:hAnsi="Segoe UI Symbol" w:cs="Segoe UI Symbol"/>
                <w:b/>
                <w:bCs/>
                <w:color w:val="000000" w:themeColor="text1"/>
                <w:sz w:val="22"/>
                <w:szCs w:val="22"/>
                <w:lang w:val="en-US"/>
              </w:rPr>
              <w:t>☐</w:t>
            </w:r>
            <w:r>
              <w:rPr>
                <w:rFonts w:ascii="Calibri" w:eastAsia="Calibri" w:hAnsi="Calibri" w:cs="Calibri"/>
                <w:b/>
                <w:bCs/>
                <w:color w:val="000000" w:themeColor="text1"/>
                <w:sz w:val="22"/>
                <w:szCs w:val="22"/>
                <w:lang w:val="en-US"/>
              </w:rPr>
              <w:t xml:space="preserve"> </w:t>
            </w:r>
          </w:p>
        </w:tc>
        <w:tc>
          <w:tcPr>
            <w:tcW w:w="1486" w:type="dxa"/>
          </w:tcPr>
          <w:p w14:paraId="2EA9D5A2" w14:textId="6ED7D420" w:rsidR="07AA1B4C" w:rsidRPr="00DB0A77" w:rsidRDefault="07AA1B4C" w:rsidP="07AA1B4C">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b/>
                <w:bCs/>
                <w:color w:val="000000" w:themeColor="text1"/>
                <w:sz w:val="22"/>
                <w:szCs w:val="22"/>
                <w:lang w:val="en-US"/>
              </w:rPr>
              <w:t>Yes</w:t>
            </w:r>
          </w:p>
        </w:tc>
      </w:tr>
      <w:tr w:rsidR="00656C68" w:rsidRPr="00DB0A77" w14:paraId="04FE65DC" w14:textId="77777777" w:rsidTr="00C351DF">
        <w:trPr>
          <w:trHeight w:val="300"/>
        </w:trPr>
        <w:tc>
          <w:tcPr>
            <w:cnfStyle w:val="001000000000" w:firstRow="0" w:lastRow="0" w:firstColumn="1" w:lastColumn="0" w:oddVBand="0" w:evenVBand="0" w:oddHBand="0" w:evenHBand="0" w:firstRowFirstColumn="0" w:firstRowLastColumn="0" w:lastRowFirstColumn="0" w:lastRowLastColumn="0"/>
            <w:tcW w:w="2405" w:type="dxa"/>
            <w:vMerge/>
          </w:tcPr>
          <w:p w14:paraId="62BC50CF" w14:textId="77777777" w:rsidR="00097D73" w:rsidRPr="00DB0A77" w:rsidRDefault="00097D73">
            <w:pPr>
              <w:rPr>
                <w:rFonts w:ascii="Calibri" w:hAnsi="Calibri" w:cs="Calibri"/>
                <w:color w:val="000000" w:themeColor="text1"/>
              </w:rPr>
            </w:pPr>
          </w:p>
        </w:tc>
        <w:tc>
          <w:tcPr>
            <w:tcW w:w="2835" w:type="dxa"/>
            <w:gridSpan w:val="2"/>
            <w:vMerge/>
          </w:tcPr>
          <w:p w14:paraId="33341EC2" w14:textId="77777777" w:rsidR="00097D73" w:rsidRPr="00DB0A77" w:rsidRDefault="00097D7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p>
        </w:tc>
        <w:tc>
          <w:tcPr>
            <w:tcW w:w="2204" w:type="dxa"/>
            <w:gridSpan w:val="2"/>
            <w:vMerge/>
          </w:tcPr>
          <w:p w14:paraId="7045B345" w14:textId="77777777" w:rsidR="00097D73" w:rsidRPr="00DB0A77" w:rsidRDefault="00097D7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p>
        </w:tc>
        <w:tc>
          <w:tcPr>
            <w:tcW w:w="1486" w:type="dxa"/>
          </w:tcPr>
          <w:p w14:paraId="26022EBB" w14:textId="36EE4B8D" w:rsidR="07AA1B4C" w:rsidRPr="00DB0A77" w:rsidRDefault="07AA1B4C" w:rsidP="07AA1B4C">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b/>
                <w:bCs/>
                <w:color w:val="000000" w:themeColor="text1"/>
                <w:sz w:val="22"/>
                <w:szCs w:val="22"/>
                <w:lang w:val="en-US"/>
              </w:rPr>
              <w:t xml:space="preserve">  </w:t>
            </w:r>
            <w:r>
              <w:rPr>
                <w:rFonts w:ascii="Segoe UI Symbol" w:eastAsia="MS Gothic" w:hAnsi="Segoe UI Symbol" w:cs="Segoe UI Symbol"/>
                <w:b/>
                <w:bCs/>
                <w:color w:val="000000" w:themeColor="text1"/>
                <w:sz w:val="22"/>
                <w:szCs w:val="22"/>
                <w:lang w:val="en-US"/>
              </w:rPr>
              <w:t>☐</w:t>
            </w:r>
            <w:r>
              <w:rPr>
                <w:rFonts w:ascii="Calibri" w:eastAsia="Calibri" w:hAnsi="Calibri" w:cs="Calibri"/>
                <w:b/>
                <w:bCs/>
                <w:color w:val="000000" w:themeColor="text1"/>
                <w:sz w:val="22"/>
                <w:szCs w:val="22"/>
                <w:lang w:val="en-US"/>
              </w:rPr>
              <w:t xml:space="preserve"> </w:t>
            </w:r>
          </w:p>
        </w:tc>
        <w:tc>
          <w:tcPr>
            <w:tcW w:w="1486" w:type="dxa"/>
          </w:tcPr>
          <w:p w14:paraId="2A18BEA5" w14:textId="2D04AA14" w:rsidR="07AA1B4C" w:rsidRPr="00DB0A77" w:rsidRDefault="07AA1B4C" w:rsidP="07AA1B4C">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b/>
                <w:bCs/>
                <w:color w:val="000000" w:themeColor="text1"/>
                <w:sz w:val="22"/>
                <w:szCs w:val="22"/>
                <w:lang w:val="en-US"/>
              </w:rPr>
              <w:t>No</w:t>
            </w:r>
          </w:p>
        </w:tc>
      </w:tr>
      <w:tr w:rsidR="00656C68" w:rsidRPr="00DB0A77" w14:paraId="494A8DBC" w14:textId="77777777" w:rsidTr="00A22CE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vMerge w:val="restart"/>
          </w:tcPr>
          <w:p w14:paraId="35E4DF2F" w14:textId="0EED464A" w:rsidR="07AA1B4C" w:rsidRPr="00DB0A77" w:rsidRDefault="07AA1B4C" w:rsidP="07AA1B4C">
            <w:pPr>
              <w:spacing w:line="259" w:lineRule="auto"/>
              <w:ind w:right="-947"/>
              <w:rPr>
                <w:rFonts w:ascii="Calibri" w:eastAsia="Calibri" w:hAnsi="Calibri" w:cs="Calibri"/>
                <w:color w:val="000000" w:themeColor="text1"/>
                <w:sz w:val="22"/>
                <w:szCs w:val="22"/>
              </w:rPr>
            </w:pPr>
            <w:r>
              <w:rPr>
                <w:rFonts w:ascii="Calibri" w:eastAsia="Calibri" w:hAnsi="Calibri" w:cs="Calibri"/>
                <w:color w:val="000000" w:themeColor="text1"/>
                <w:sz w:val="22"/>
                <w:szCs w:val="22"/>
                <w:lang w:val="en-US"/>
              </w:rPr>
              <w:t>Business address:</w:t>
            </w:r>
          </w:p>
          <w:p w14:paraId="300D1CB1" w14:textId="29AFA3BC" w:rsidR="07AA1B4C" w:rsidRPr="00DB0A77" w:rsidRDefault="07AA1B4C" w:rsidP="07AA1B4C">
            <w:pPr>
              <w:spacing w:line="259" w:lineRule="auto"/>
              <w:ind w:right="-947"/>
              <w:rPr>
                <w:rFonts w:ascii="Calibri" w:eastAsia="Calibri" w:hAnsi="Calibri" w:cs="Calibri"/>
                <w:color w:val="000000" w:themeColor="text1"/>
                <w:sz w:val="22"/>
                <w:szCs w:val="22"/>
              </w:rPr>
            </w:pPr>
          </w:p>
        </w:tc>
        <w:tc>
          <w:tcPr>
            <w:tcW w:w="8011" w:type="dxa"/>
            <w:gridSpan w:val="6"/>
          </w:tcPr>
          <w:p w14:paraId="53CFFE38" w14:textId="2DAFD289" w:rsidR="07AA1B4C" w:rsidRPr="00DB0A77" w:rsidRDefault="07AA1B4C" w:rsidP="07AA1B4C">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p>
        </w:tc>
      </w:tr>
      <w:tr w:rsidR="00656C68" w:rsidRPr="00DB0A77" w14:paraId="7021947B" w14:textId="77777777" w:rsidTr="00A22CE8">
        <w:trPr>
          <w:trHeight w:val="300"/>
        </w:trPr>
        <w:tc>
          <w:tcPr>
            <w:cnfStyle w:val="001000000000" w:firstRow="0" w:lastRow="0" w:firstColumn="1" w:lastColumn="0" w:oddVBand="0" w:evenVBand="0" w:oddHBand="0" w:evenHBand="0" w:firstRowFirstColumn="0" w:firstRowLastColumn="0" w:lastRowFirstColumn="0" w:lastRowLastColumn="0"/>
            <w:tcW w:w="2405" w:type="dxa"/>
            <w:vMerge/>
            <w:tcBorders>
              <w:bottom w:val="single" w:sz="4" w:space="0" w:color="auto"/>
            </w:tcBorders>
          </w:tcPr>
          <w:p w14:paraId="598D9838" w14:textId="77777777" w:rsidR="00097D73" w:rsidRPr="00DB0A77" w:rsidRDefault="00097D73">
            <w:pPr>
              <w:rPr>
                <w:rFonts w:ascii="Calibri" w:hAnsi="Calibri" w:cs="Calibri"/>
                <w:color w:val="000000" w:themeColor="text1"/>
              </w:rPr>
            </w:pPr>
          </w:p>
        </w:tc>
        <w:tc>
          <w:tcPr>
            <w:tcW w:w="992" w:type="dxa"/>
            <w:tcBorders>
              <w:bottom w:val="single" w:sz="4" w:space="0" w:color="auto"/>
            </w:tcBorders>
          </w:tcPr>
          <w:p w14:paraId="50D9CECF" w14:textId="35C6E211" w:rsidR="07AA1B4C" w:rsidRPr="00DB0A77" w:rsidRDefault="07AA1B4C" w:rsidP="07AA1B4C">
            <w:pPr>
              <w:spacing w:before="60" w:after="60"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b/>
                <w:bCs/>
                <w:color w:val="000000" w:themeColor="text1"/>
                <w:sz w:val="22"/>
                <w:szCs w:val="22"/>
                <w:lang w:val="en-US"/>
              </w:rPr>
              <w:t>Town:</w:t>
            </w:r>
          </w:p>
        </w:tc>
        <w:tc>
          <w:tcPr>
            <w:tcW w:w="2560" w:type="dxa"/>
            <w:gridSpan w:val="2"/>
            <w:tcBorders>
              <w:bottom w:val="single" w:sz="4" w:space="0" w:color="auto"/>
            </w:tcBorders>
          </w:tcPr>
          <w:p w14:paraId="31D502F5" w14:textId="6D13EF4B" w:rsidR="07AA1B4C" w:rsidRPr="00DB0A77" w:rsidRDefault="07AA1B4C" w:rsidP="07AA1B4C">
            <w:pPr>
              <w:spacing w:before="60" w:after="60"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p>
        </w:tc>
        <w:tc>
          <w:tcPr>
            <w:tcW w:w="1487" w:type="dxa"/>
            <w:tcBorders>
              <w:bottom w:val="single" w:sz="4" w:space="0" w:color="auto"/>
            </w:tcBorders>
          </w:tcPr>
          <w:p w14:paraId="6E25B8D9" w14:textId="1FF19BFF" w:rsidR="07AA1B4C" w:rsidRPr="00DB0A77" w:rsidRDefault="07AA1B4C" w:rsidP="07AA1B4C">
            <w:pPr>
              <w:spacing w:before="60" w:after="60"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b/>
                <w:bCs/>
                <w:color w:val="000000" w:themeColor="text1"/>
                <w:sz w:val="22"/>
                <w:szCs w:val="22"/>
                <w:lang w:val="en-US"/>
              </w:rPr>
              <w:t>Postcode:</w:t>
            </w:r>
          </w:p>
        </w:tc>
        <w:tc>
          <w:tcPr>
            <w:tcW w:w="2972" w:type="dxa"/>
            <w:gridSpan w:val="2"/>
            <w:tcBorders>
              <w:bottom w:val="single" w:sz="4" w:space="0" w:color="auto"/>
            </w:tcBorders>
          </w:tcPr>
          <w:p w14:paraId="110CF38F" w14:textId="1C18E500" w:rsidR="07AA1B4C" w:rsidRPr="00DB0A77" w:rsidRDefault="07AA1B4C" w:rsidP="07AA1B4C">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p>
        </w:tc>
      </w:tr>
      <w:tr w:rsidR="009D54AA" w:rsidRPr="00656C68" w14:paraId="27B19CAF" w14:textId="77777777" w:rsidTr="00C351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auto"/>
              <w:left w:val="nil"/>
              <w:bottom w:val="single" w:sz="4" w:space="0" w:color="auto"/>
            </w:tcBorders>
          </w:tcPr>
          <w:p w14:paraId="25B3F400" w14:textId="77777777" w:rsidR="009D54AA" w:rsidRPr="00656C68" w:rsidRDefault="009D54AA" w:rsidP="07AA1B4C">
            <w:pPr>
              <w:spacing w:before="60" w:after="60"/>
              <w:rPr>
                <w:rFonts w:ascii="Calibri" w:eastAsia="Calibri" w:hAnsi="Calibri" w:cs="Calibri"/>
                <w:color w:val="000000" w:themeColor="text1"/>
                <w:sz w:val="22"/>
                <w:szCs w:val="22"/>
                <w:lang w:val="en-US"/>
              </w:rPr>
            </w:pPr>
          </w:p>
        </w:tc>
        <w:tc>
          <w:tcPr>
            <w:tcW w:w="2835" w:type="dxa"/>
            <w:gridSpan w:val="2"/>
            <w:tcBorders>
              <w:top w:val="single" w:sz="4" w:space="0" w:color="auto"/>
              <w:left w:val="nil"/>
              <w:bottom w:val="single" w:sz="4" w:space="0" w:color="auto"/>
              <w:right w:val="nil"/>
            </w:tcBorders>
          </w:tcPr>
          <w:p w14:paraId="03A4790C" w14:textId="77777777" w:rsidR="009D54AA" w:rsidRPr="00656C68" w:rsidRDefault="009D54AA" w:rsidP="07AA1B4C">
            <w:pPr>
              <w:spacing w:before="60" w:after="60"/>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lang w:val="en-US"/>
              </w:rPr>
            </w:pPr>
          </w:p>
        </w:tc>
        <w:tc>
          <w:tcPr>
            <w:tcW w:w="5176" w:type="dxa"/>
            <w:gridSpan w:val="4"/>
            <w:tcBorders>
              <w:top w:val="single" w:sz="4" w:space="0" w:color="auto"/>
              <w:left w:val="nil"/>
              <w:bottom w:val="single" w:sz="4" w:space="0" w:color="auto"/>
              <w:right w:val="nil"/>
            </w:tcBorders>
          </w:tcPr>
          <w:p w14:paraId="57C47B0E" w14:textId="77777777" w:rsidR="009D54AA" w:rsidRPr="00656C68" w:rsidRDefault="009D54AA" w:rsidP="07AA1B4C">
            <w:pPr>
              <w:spacing w:before="60" w:after="6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p>
        </w:tc>
      </w:tr>
      <w:tr w:rsidR="009D54AA" w:rsidRPr="00656C68" w14:paraId="25D78725" w14:textId="77777777" w:rsidTr="009D54AA">
        <w:trPr>
          <w:trHeight w:val="300"/>
        </w:trPr>
        <w:tc>
          <w:tcPr>
            <w:cnfStyle w:val="001000000000" w:firstRow="0" w:lastRow="0" w:firstColumn="1" w:lastColumn="0" w:oddVBand="0" w:evenVBand="0" w:oddHBand="0" w:evenHBand="0" w:firstRowFirstColumn="0" w:firstRowLastColumn="0" w:lastRowFirstColumn="0" w:lastRowLastColumn="0"/>
            <w:tcW w:w="10416" w:type="dxa"/>
            <w:gridSpan w:val="7"/>
            <w:tcBorders>
              <w:top w:val="single" w:sz="4" w:space="0" w:color="auto"/>
            </w:tcBorders>
            <w:shd w:val="clear" w:color="auto" w:fill="002060"/>
          </w:tcPr>
          <w:p w14:paraId="280A1515" w14:textId="70793EE4" w:rsidR="009D54AA" w:rsidRPr="00656C68" w:rsidRDefault="009D54AA" w:rsidP="009D54AA">
            <w:pPr>
              <w:spacing w:line="259" w:lineRule="auto"/>
              <w:ind w:right="-380"/>
              <w:rPr>
                <w:rFonts w:ascii="Calibri" w:eastAsia="Calibri" w:hAnsi="Calibri" w:cs="Calibri"/>
                <w:color w:val="000000" w:themeColor="text1"/>
                <w:sz w:val="22"/>
                <w:szCs w:val="22"/>
              </w:rPr>
            </w:pPr>
            <w:r>
              <w:rPr>
                <w:rFonts w:ascii="Calibri" w:eastAsia="Calibri" w:hAnsi="Calibri" w:cs="Calibri"/>
                <w:color w:val="FFFFFF" w:themeColor="background1"/>
                <w:sz w:val="28"/>
                <w:szCs w:val="28"/>
                <w:lang w:val="en-US"/>
              </w:rPr>
              <w:t>2.2 Contact details</w:t>
            </w:r>
          </w:p>
        </w:tc>
      </w:tr>
      <w:tr w:rsidR="00656C68" w:rsidRPr="00DB0A77" w14:paraId="61F78A67" w14:textId="77777777" w:rsidTr="00C351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vMerge w:val="restart"/>
          </w:tcPr>
          <w:p w14:paraId="2319FFB3" w14:textId="61B47785" w:rsidR="07AA1B4C" w:rsidRDefault="07AA1B4C" w:rsidP="07AA1B4C">
            <w:pPr>
              <w:spacing w:before="60" w:after="60"/>
              <w:rPr>
                <w:rFonts w:ascii="Calibri" w:eastAsia="Calibri" w:hAnsi="Calibri" w:cs="Calibri"/>
                <w:b w:val="0"/>
                <w:bCs w:val="0"/>
                <w:color w:val="000000" w:themeColor="text1"/>
                <w:sz w:val="22"/>
                <w:szCs w:val="22"/>
                <w:lang w:val="en-US"/>
              </w:rPr>
            </w:pPr>
            <w:r>
              <w:rPr>
                <w:rFonts w:ascii="Calibri" w:eastAsia="Calibri" w:hAnsi="Calibri" w:cs="Calibri"/>
                <w:color w:val="000000" w:themeColor="text1"/>
                <w:sz w:val="22"/>
                <w:szCs w:val="22"/>
                <w:lang w:val="en-US"/>
              </w:rPr>
              <w:t>Key contact person #1:</w:t>
            </w:r>
          </w:p>
          <w:p w14:paraId="0F5B206D" w14:textId="77777777" w:rsidR="00571D9F" w:rsidRPr="00F321CE" w:rsidRDefault="00571D9F" w:rsidP="00571D9F">
            <w:pPr>
              <w:spacing w:before="60" w:after="60"/>
              <w:rPr>
                <w:rFonts w:ascii="Calibri" w:eastAsia="Calibri" w:hAnsi="Calibri" w:cs="Calibri"/>
                <w:b w:val="0"/>
                <w:bCs w:val="0"/>
                <w:i/>
                <w:iCs/>
                <w:color w:val="000000" w:themeColor="text1"/>
                <w:sz w:val="22"/>
                <w:szCs w:val="22"/>
              </w:rPr>
            </w:pPr>
            <w:r>
              <w:rPr>
                <w:rFonts w:ascii="Calibri" w:eastAsia="Calibri" w:hAnsi="Calibri" w:cs="Calibri"/>
                <w:b w:val="0"/>
                <w:bCs w:val="0"/>
                <w:i/>
                <w:iCs/>
                <w:color w:val="000000" w:themeColor="text1"/>
                <w:sz w:val="22"/>
                <w:szCs w:val="22"/>
                <w:lang w:val="en-US"/>
              </w:rPr>
              <w:t xml:space="preserve">(contract signatory - </w:t>
            </w:r>
            <w:proofErr w:type="spellStart"/>
            <w:r>
              <w:rPr>
                <w:rFonts w:ascii="Calibri" w:eastAsia="Calibri" w:hAnsi="Calibri" w:cs="Calibri"/>
                <w:b w:val="0"/>
                <w:bCs w:val="0"/>
                <w:i/>
                <w:iCs/>
                <w:color w:val="000000" w:themeColor="text1"/>
                <w:sz w:val="22"/>
                <w:szCs w:val="22"/>
                <w:lang w:val="en-US"/>
              </w:rPr>
              <w:t>e.g</w:t>
            </w:r>
            <w:proofErr w:type="spellEnd"/>
            <w:r>
              <w:rPr>
                <w:rFonts w:ascii="Calibri" w:eastAsia="Calibri" w:hAnsi="Calibri" w:cs="Calibri"/>
                <w:b w:val="0"/>
                <w:bCs w:val="0"/>
                <w:i/>
                <w:iCs/>
                <w:color w:val="000000" w:themeColor="text1"/>
                <w:sz w:val="22"/>
                <w:szCs w:val="22"/>
                <w:lang w:val="en-US"/>
              </w:rPr>
              <w:t>: CEO, Director, etc.)</w:t>
            </w:r>
          </w:p>
          <w:p w14:paraId="0F67775F" w14:textId="77777777" w:rsidR="00571D9F" w:rsidRPr="00DB0A77" w:rsidRDefault="00571D9F" w:rsidP="07AA1B4C">
            <w:pPr>
              <w:spacing w:before="60" w:after="60"/>
              <w:rPr>
                <w:rFonts w:ascii="Calibri" w:eastAsia="Calibri" w:hAnsi="Calibri" w:cs="Calibri"/>
                <w:color w:val="000000" w:themeColor="text1"/>
                <w:sz w:val="22"/>
                <w:szCs w:val="22"/>
              </w:rPr>
            </w:pPr>
          </w:p>
          <w:p w14:paraId="5A7E0A50" w14:textId="0E5B44FA" w:rsidR="07AA1B4C" w:rsidRPr="00DB0A77" w:rsidRDefault="07AA1B4C" w:rsidP="07AA1B4C">
            <w:pPr>
              <w:spacing w:before="60" w:after="60"/>
              <w:rPr>
                <w:rFonts w:ascii="Calibri" w:eastAsia="Calibri" w:hAnsi="Calibri" w:cs="Calibri"/>
                <w:b w:val="0"/>
                <w:bCs w:val="0"/>
                <w:i/>
                <w:iCs/>
                <w:color w:val="000000" w:themeColor="text1"/>
                <w:sz w:val="22"/>
                <w:szCs w:val="22"/>
                <w:lang w:val="en-US"/>
              </w:rPr>
            </w:pPr>
          </w:p>
        </w:tc>
        <w:tc>
          <w:tcPr>
            <w:tcW w:w="2835" w:type="dxa"/>
            <w:gridSpan w:val="2"/>
          </w:tcPr>
          <w:p w14:paraId="57088594" w14:textId="4A8B7EA1" w:rsidR="07AA1B4C" w:rsidRPr="00DB0A77" w:rsidRDefault="07AA1B4C" w:rsidP="07AA1B4C">
            <w:pPr>
              <w:spacing w:before="60" w:after="6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b/>
                <w:bCs/>
                <w:color w:val="000000" w:themeColor="text1"/>
                <w:sz w:val="22"/>
                <w:szCs w:val="22"/>
                <w:lang w:val="en-US"/>
              </w:rPr>
              <w:t>Name:</w:t>
            </w:r>
          </w:p>
        </w:tc>
        <w:tc>
          <w:tcPr>
            <w:tcW w:w="5176" w:type="dxa"/>
            <w:gridSpan w:val="4"/>
          </w:tcPr>
          <w:p w14:paraId="1FB983DF" w14:textId="552AC667" w:rsidR="07AA1B4C" w:rsidRPr="00DB0A77" w:rsidRDefault="07AA1B4C" w:rsidP="07AA1B4C">
            <w:pPr>
              <w:spacing w:before="60" w:after="6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p>
        </w:tc>
      </w:tr>
      <w:tr w:rsidR="00656C68" w:rsidRPr="00DB0A77" w14:paraId="79C52974" w14:textId="77777777" w:rsidTr="00C351DF">
        <w:trPr>
          <w:trHeight w:val="300"/>
        </w:trPr>
        <w:tc>
          <w:tcPr>
            <w:cnfStyle w:val="001000000000" w:firstRow="0" w:lastRow="0" w:firstColumn="1" w:lastColumn="0" w:oddVBand="0" w:evenVBand="0" w:oddHBand="0" w:evenHBand="0" w:firstRowFirstColumn="0" w:firstRowLastColumn="0" w:lastRowFirstColumn="0" w:lastRowLastColumn="0"/>
            <w:tcW w:w="2405" w:type="dxa"/>
            <w:vMerge/>
          </w:tcPr>
          <w:p w14:paraId="03383DE5" w14:textId="77777777" w:rsidR="00097D73" w:rsidRPr="00DB0A77" w:rsidRDefault="00097D73">
            <w:pPr>
              <w:rPr>
                <w:color w:val="000000" w:themeColor="text1"/>
                <w:sz w:val="22"/>
                <w:szCs w:val="22"/>
              </w:rPr>
            </w:pPr>
          </w:p>
        </w:tc>
        <w:tc>
          <w:tcPr>
            <w:tcW w:w="2835" w:type="dxa"/>
            <w:gridSpan w:val="2"/>
          </w:tcPr>
          <w:p w14:paraId="6FD3664A" w14:textId="45969066" w:rsidR="07AA1B4C" w:rsidRPr="00DB0A77" w:rsidRDefault="07AA1B4C" w:rsidP="07AA1B4C">
            <w:pPr>
              <w:spacing w:before="60" w:after="6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b/>
                <w:bCs/>
                <w:color w:val="000000" w:themeColor="text1"/>
                <w:sz w:val="22"/>
                <w:szCs w:val="22"/>
                <w:lang w:val="en-US"/>
              </w:rPr>
              <w:t>Position in business:</w:t>
            </w:r>
          </w:p>
        </w:tc>
        <w:tc>
          <w:tcPr>
            <w:tcW w:w="5176" w:type="dxa"/>
            <w:gridSpan w:val="4"/>
          </w:tcPr>
          <w:p w14:paraId="1A9EEDEC" w14:textId="44876E1D" w:rsidR="07AA1B4C" w:rsidRPr="00DB0A77" w:rsidRDefault="07AA1B4C" w:rsidP="07AA1B4C">
            <w:pPr>
              <w:spacing w:before="60" w:after="6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p>
        </w:tc>
      </w:tr>
      <w:tr w:rsidR="00656C68" w:rsidRPr="00DB0A77" w14:paraId="62E07AF5" w14:textId="77777777" w:rsidTr="00C351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vMerge/>
          </w:tcPr>
          <w:p w14:paraId="5621A6C5" w14:textId="77777777" w:rsidR="00097D73" w:rsidRPr="00DB0A77" w:rsidRDefault="00097D73">
            <w:pPr>
              <w:rPr>
                <w:color w:val="000000" w:themeColor="text1"/>
                <w:sz w:val="22"/>
                <w:szCs w:val="22"/>
              </w:rPr>
            </w:pPr>
          </w:p>
        </w:tc>
        <w:tc>
          <w:tcPr>
            <w:tcW w:w="2835" w:type="dxa"/>
            <w:gridSpan w:val="2"/>
          </w:tcPr>
          <w:p w14:paraId="2C4A5E92" w14:textId="74A765CF" w:rsidR="07AA1B4C" w:rsidRPr="00DB0A77" w:rsidRDefault="07AA1B4C" w:rsidP="07AA1B4C">
            <w:pPr>
              <w:spacing w:before="60" w:after="6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b/>
                <w:bCs/>
                <w:color w:val="000000" w:themeColor="text1"/>
                <w:sz w:val="22"/>
                <w:szCs w:val="22"/>
                <w:lang w:val="en-US"/>
              </w:rPr>
              <w:t>Email:</w:t>
            </w:r>
          </w:p>
        </w:tc>
        <w:tc>
          <w:tcPr>
            <w:tcW w:w="5176" w:type="dxa"/>
            <w:gridSpan w:val="4"/>
          </w:tcPr>
          <w:p w14:paraId="51ED779C" w14:textId="5AFBE466" w:rsidR="07AA1B4C" w:rsidRPr="00DB0A77" w:rsidRDefault="07AA1B4C" w:rsidP="07AA1B4C">
            <w:pPr>
              <w:spacing w:before="60" w:after="6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p>
        </w:tc>
      </w:tr>
      <w:tr w:rsidR="00656C68" w:rsidRPr="00DB0A77" w14:paraId="589CC087" w14:textId="77777777" w:rsidTr="00C351DF">
        <w:trPr>
          <w:trHeight w:val="300"/>
        </w:trPr>
        <w:tc>
          <w:tcPr>
            <w:cnfStyle w:val="001000000000" w:firstRow="0" w:lastRow="0" w:firstColumn="1" w:lastColumn="0" w:oddVBand="0" w:evenVBand="0" w:oddHBand="0" w:evenHBand="0" w:firstRowFirstColumn="0" w:firstRowLastColumn="0" w:lastRowFirstColumn="0" w:lastRowLastColumn="0"/>
            <w:tcW w:w="2405" w:type="dxa"/>
            <w:vMerge/>
          </w:tcPr>
          <w:p w14:paraId="0161C921" w14:textId="77777777" w:rsidR="00097D73" w:rsidRPr="00DB0A77" w:rsidRDefault="00097D73">
            <w:pPr>
              <w:rPr>
                <w:color w:val="000000" w:themeColor="text1"/>
                <w:sz w:val="22"/>
                <w:szCs w:val="22"/>
              </w:rPr>
            </w:pPr>
          </w:p>
        </w:tc>
        <w:tc>
          <w:tcPr>
            <w:tcW w:w="2835" w:type="dxa"/>
            <w:gridSpan w:val="2"/>
          </w:tcPr>
          <w:p w14:paraId="302B8A98" w14:textId="3910C1FA" w:rsidR="07AA1B4C" w:rsidRPr="00DB0A77" w:rsidRDefault="07AA1B4C" w:rsidP="07AA1B4C">
            <w:pPr>
              <w:spacing w:before="60" w:after="6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b/>
                <w:bCs/>
                <w:color w:val="000000" w:themeColor="text1"/>
                <w:sz w:val="22"/>
                <w:szCs w:val="22"/>
                <w:lang w:val="en-US"/>
              </w:rPr>
              <w:t>Mobile phone:</w:t>
            </w:r>
          </w:p>
        </w:tc>
        <w:tc>
          <w:tcPr>
            <w:tcW w:w="5176" w:type="dxa"/>
            <w:gridSpan w:val="4"/>
          </w:tcPr>
          <w:p w14:paraId="54FC50B0" w14:textId="75E9CC6E" w:rsidR="07AA1B4C" w:rsidRPr="00DB0A77" w:rsidRDefault="07AA1B4C" w:rsidP="07AA1B4C">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p>
        </w:tc>
      </w:tr>
      <w:tr w:rsidR="00656C68" w:rsidRPr="00DB0A77" w14:paraId="7DA6028F" w14:textId="77777777" w:rsidTr="00C351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vMerge w:val="restart"/>
          </w:tcPr>
          <w:p w14:paraId="0B120309" w14:textId="3F28FD7D" w:rsidR="07AA1B4C" w:rsidRDefault="07AA1B4C" w:rsidP="07AA1B4C">
            <w:pPr>
              <w:spacing w:line="259" w:lineRule="auto"/>
              <w:rPr>
                <w:rFonts w:ascii="Calibri" w:eastAsia="Calibri" w:hAnsi="Calibri" w:cs="Calibri"/>
                <w:b w:val="0"/>
                <w:bCs w:val="0"/>
                <w:color w:val="000000" w:themeColor="text1"/>
                <w:sz w:val="22"/>
                <w:szCs w:val="22"/>
                <w:lang w:val="en-US"/>
              </w:rPr>
            </w:pPr>
            <w:r>
              <w:rPr>
                <w:rFonts w:ascii="Calibri" w:eastAsia="Calibri" w:hAnsi="Calibri" w:cs="Calibri"/>
                <w:color w:val="000000" w:themeColor="text1"/>
                <w:sz w:val="22"/>
                <w:szCs w:val="22"/>
                <w:lang w:val="en-US"/>
              </w:rPr>
              <w:t>Key contact person #2:</w:t>
            </w:r>
          </w:p>
          <w:p w14:paraId="71306469" w14:textId="56A1728E" w:rsidR="00571D9F" w:rsidRPr="00571D9F" w:rsidRDefault="00571D9F" w:rsidP="07AA1B4C">
            <w:pPr>
              <w:spacing w:line="259" w:lineRule="auto"/>
              <w:rPr>
                <w:rFonts w:ascii="Calibri" w:eastAsia="Calibri" w:hAnsi="Calibri" w:cs="Calibri"/>
                <w:b w:val="0"/>
                <w:bCs w:val="0"/>
                <w:i/>
                <w:iCs/>
                <w:color w:val="000000" w:themeColor="text1"/>
                <w:sz w:val="22"/>
                <w:szCs w:val="22"/>
              </w:rPr>
            </w:pPr>
            <w:r>
              <w:rPr>
                <w:rFonts w:ascii="Calibri" w:eastAsia="Calibri" w:hAnsi="Calibri" w:cs="Calibri"/>
                <w:b w:val="0"/>
                <w:bCs w:val="0"/>
                <w:i/>
                <w:iCs/>
                <w:color w:val="000000" w:themeColor="text1"/>
                <w:sz w:val="22"/>
                <w:szCs w:val="22"/>
                <w:lang w:val="en-US"/>
              </w:rPr>
              <w:t>(e.g., project lead)</w:t>
            </w:r>
          </w:p>
          <w:p w14:paraId="29A91A50" w14:textId="5E71F4EC" w:rsidR="07AA1B4C" w:rsidRPr="00DB0A77" w:rsidRDefault="07AA1B4C" w:rsidP="07AA1B4C">
            <w:pPr>
              <w:spacing w:line="259" w:lineRule="auto"/>
              <w:rPr>
                <w:rFonts w:ascii="Calibri" w:eastAsia="Calibri" w:hAnsi="Calibri" w:cs="Calibri"/>
                <w:color w:val="000000" w:themeColor="text1"/>
                <w:sz w:val="22"/>
                <w:szCs w:val="22"/>
              </w:rPr>
            </w:pPr>
          </w:p>
        </w:tc>
        <w:tc>
          <w:tcPr>
            <w:tcW w:w="2835" w:type="dxa"/>
            <w:gridSpan w:val="2"/>
          </w:tcPr>
          <w:p w14:paraId="7AC45125" w14:textId="5D864E03" w:rsidR="07AA1B4C" w:rsidRPr="00DB0A77" w:rsidRDefault="07AA1B4C" w:rsidP="07AA1B4C">
            <w:pPr>
              <w:spacing w:before="60" w:after="6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b/>
                <w:bCs/>
                <w:color w:val="000000" w:themeColor="text1"/>
                <w:sz w:val="22"/>
                <w:szCs w:val="22"/>
                <w:lang w:val="en-US"/>
              </w:rPr>
              <w:t>Name:</w:t>
            </w:r>
          </w:p>
        </w:tc>
        <w:tc>
          <w:tcPr>
            <w:tcW w:w="5176" w:type="dxa"/>
            <w:gridSpan w:val="4"/>
          </w:tcPr>
          <w:p w14:paraId="6923339E" w14:textId="0E9C606A" w:rsidR="07AA1B4C" w:rsidRPr="00DB0A77" w:rsidRDefault="07AA1B4C" w:rsidP="07AA1B4C">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p>
        </w:tc>
      </w:tr>
      <w:tr w:rsidR="00656C68" w:rsidRPr="00DB0A77" w14:paraId="3CC76934" w14:textId="77777777" w:rsidTr="00C351DF">
        <w:trPr>
          <w:trHeight w:val="300"/>
        </w:trPr>
        <w:tc>
          <w:tcPr>
            <w:cnfStyle w:val="001000000000" w:firstRow="0" w:lastRow="0" w:firstColumn="1" w:lastColumn="0" w:oddVBand="0" w:evenVBand="0" w:oddHBand="0" w:evenHBand="0" w:firstRowFirstColumn="0" w:firstRowLastColumn="0" w:lastRowFirstColumn="0" w:lastRowLastColumn="0"/>
            <w:tcW w:w="2405" w:type="dxa"/>
            <w:vMerge/>
          </w:tcPr>
          <w:p w14:paraId="42475F64" w14:textId="77777777" w:rsidR="00097D73" w:rsidRPr="00DB0A77" w:rsidRDefault="00097D73">
            <w:pPr>
              <w:rPr>
                <w:color w:val="000000" w:themeColor="text1"/>
                <w:sz w:val="22"/>
                <w:szCs w:val="22"/>
              </w:rPr>
            </w:pPr>
          </w:p>
        </w:tc>
        <w:tc>
          <w:tcPr>
            <w:tcW w:w="2835" w:type="dxa"/>
            <w:gridSpan w:val="2"/>
          </w:tcPr>
          <w:p w14:paraId="5685588E" w14:textId="189316FE" w:rsidR="07AA1B4C" w:rsidRPr="00DB0A77" w:rsidRDefault="07AA1B4C" w:rsidP="07AA1B4C">
            <w:pPr>
              <w:spacing w:before="60" w:after="6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b/>
                <w:bCs/>
                <w:color w:val="000000" w:themeColor="text1"/>
                <w:sz w:val="22"/>
                <w:szCs w:val="22"/>
                <w:lang w:val="en-US"/>
              </w:rPr>
              <w:t>Position in business:</w:t>
            </w:r>
          </w:p>
        </w:tc>
        <w:tc>
          <w:tcPr>
            <w:tcW w:w="5176" w:type="dxa"/>
            <w:gridSpan w:val="4"/>
          </w:tcPr>
          <w:p w14:paraId="616247DB" w14:textId="41E0F3BE" w:rsidR="07AA1B4C" w:rsidRPr="00DB0A77" w:rsidRDefault="07AA1B4C" w:rsidP="07AA1B4C">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p>
        </w:tc>
      </w:tr>
      <w:tr w:rsidR="00656C68" w:rsidRPr="00DB0A77" w14:paraId="1EEA7ABF" w14:textId="77777777" w:rsidTr="00C351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vMerge/>
          </w:tcPr>
          <w:p w14:paraId="259365D1" w14:textId="77777777" w:rsidR="00097D73" w:rsidRPr="00DB0A77" w:rsidRDefault="00097D73">
            <w:pPr>
              <w:rPr>
                <w:color w:val="000000" w:themeColor="text1"/>
                <w:sz w:val="22"/>
                <w:szCs w:val="22"/>
              </w:rPr>
            </w:pPr>
          </w:p>
        </w:tc>
        <w:tc>
          <w:tcPr>
            <w:tcW w:w="2835" w:type="dxa"/>
            <w:gridSpan w:val="2"/>
          </w:tcPr>
          <w:p w14:paraId="5A3141A5" w14:textId="24F04D55" w:rsidR="07AA1B4C" w:rsidRPr="00DB0A77" w:rsidRDefault="00C276EB" w:rsidP="07AA1B4C">
            <w:pPr>
              <w:spacing w:before="60" w:after="6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b/>
                <w:bCs/>
                <w:color w:val="000000" w:themeColor="text1"/>
                <w:sz w:val="22"/>
                <w:szCs w:val="22"/>
                <w:lang w:val="en-US"/>
              </w:rPr>
              <w:t>Email:</w:t>
            </w:r>
          </w:p>
        </w:tc>
        <w:tc>
          <w:tcPr>
            <w:tcW w:w="5176" w:type="dxa"/>
            <w:gridSpan w:val="4"/>
          </w:tcPr>
          <w:p w14:paraId="516BC5E9" w14:textId="5FE2158B" w:rsidR="07AA1B4C" w:rsidRPr="00DB0A77" w:rsidRDefault="07AA1B4C" w:rsidP="07AA1B4C">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p>
        </w:tc>
      </w:tr>
      <w:tr w:rsidR="00656C68" w:rsidRPr="00DB0A77" w14:paraId="7F1762BA" w14:textId="77777777" w:rsidTr="00C351DF">
        <w:trPr>
          <w:trHeight w:val="300"/>
        </w:trPr>
        <w:tc>
          <w:tcPr>
            <w:cnfStyle w:val="001000000000" w:firstRow="0" w:lastRow="0" w:firstColumn="1" w:lastColumn="0" w:oddVBand="0" w:evenVBand="0" w:oddHBand="0" w:evenHBand="0" w:firstRowFirstColumn="0" w:firstRowLastColumn="0" w:lastRowFirstColumn="0" w:lastRowLastColumn="0"/>
            <w:tcW w:w="2405" w:type="dxa"/>
            <w:vMerge/>
          </w:tcPr>
          <w:p w14:paraId="4062D8AC" w14:textId="77777777" w:rsidR="00097D73" w:rsidRPr="00DB0A77" w:rsidRDefault="00097D73">
            <w:pPr>
              <w:rPr>
                <w:color w:val="000000" w:themeColor="text1"/>
                <w:sz w:val="22"/>
                <w:szCs w:val="22"/>
              </w:rPr>
            </w:pPr>
          </w:p>
        </w:tc>
        <w:tc>
          <w:tcPr>
            <w:tcW w:w="2835" w:type="dxa"/>
            <w:gridSpan w:val="2"/>
          </w:tcPr>
          <w:p w14:paraId="12CABC60" w14:textId="0F3732D2" w:rsidR="07AA1B4C" w:rsidRPr="00DB0A77" w:rsidRDefault="07AA1B4C" w:rsidP="07AA1B4C">
            <w:pPr>
              <w:spacing w:before="60" w:after="6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b/>
                <w:bCs/>
                <w:color w:val="000000" w:themeColor="text1"/>
                <w:sz w:val="22"/>
                <w:szCs w:val="22"/>
                <w:lang w:val="en-US"/>
              </w:rPr>
              <w:t>Mobile phone:</w:t>
            </w:r>
          </w:p>
        </w:tc>
        <w:tc>
          <w:tcPr>
            <w:tcW w:w="5176" w:type="dxa"/>
            <w:gridSpan w:val="4"/>
          </w:tcPr>
          <w:p w14:paraId="09C48A40" w14:textId="1E4B1814" w:rsidR="07AA1B4C" w:rsidRPr="00DB0A77" w:rsidRDefault="07AA1B4C" w:rsidP="07AA1B4C">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p>
        </w:tc>
      </w:tr>
    </w:tbl>
    <w:p w14:paraId="5B1FDE80" w14:textId="01342812" w:rsidR="00F9245C" w:rsidRDefault="00F9245C" w:rsidP="07AA1B4C">
      <w:pPr>
        <w:pStyle w:val="NormalWeb"/>
        <w:spacing w:before="0" w:beforeAutospacing="0" w:after="0" w:afterAutospacing="0"/>
        <w:rPr>
          <w:rFonts w:asciiTheme="majorHAnsi" w:eastAsiaTheme="majorEastAsia" w:hAnsiTheme="majorHAnsi" w:cstheme="majorBidi"/>
        </w:rPr>
      </w:pPr>
    </w:p>
    <w:tbl>
      <w:tblPr>
        <w:tblStyle w:val="ListTable3"/>
        <w:tblW w:w="10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7160"/>
      </w:tblGrid>
      <w:tr w:rsidR="00011012" w:rsidRPr="009D54AA" w14:paraId="3557B9E2"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0416" w:type="dxa"/>
            <w:gridSpan w:val="2"/>
            <w:shd w:val="clear" w:color="auto" w:fill="002060"/>
          </w:tcPr>
          <w:p w14:paraId="59FF61CC" w14:textId="412BE2AF" w:rsidR="00011012" w:rsidRPr="009D54AA" w:rsidRDefault="00011012">
            <w:pPr>
              <w:spacing w:line="259" w:lineRule="auto"/>
              <w:ind w:right="-380"/>
              <w:rPr>
                <w:rFonts w:ascii="Calibri" w:eastAsia="Calibri" w:hAnsi="Calibri" w:cs="Calibri"/>
                <w:color w:val="000000" w:themeColor="text1"/>
                <w:sz w:val="28"/>
                <w:szCs w:val="28"/>
              </w:rPr>
            </w:pPr>
            <w:r>
              <w:rPr>
                <w:rFonts w:ascii="Calibri" w:eastAsia="Calibri" w:hAnsi="Calibri" w:cs="Calibri"/>
                <w:sz w:val="28"/>
                <w:szCs w:val="28"/>
                <w:lang w:val="en-US"/>
              </w:rPr>
              <w:t>2.3 Introduction</w:t>
            </w:r>
          </w:p>
        </w:tc>
      </w:tr>
      <w:tr w:rsidR="00011012" w:rsidRPr="00DB0A77" w14:paraId="6A892E2C" w14:textId="77777777" w:rsidTr="001062B8">
        <w:trPr>
          <w:cnfStyle w:val="000000100000" w:firstRow="0" w:lastRow="0" w:firstColumn="0" w:lastColumn="0" w:oddVBand="0" w:evenVBand="0" w:oddHBand="1" w:evenHBand="0" w:firstRowFirstColumn="0" w:firstRowLastColumn="0" w:lastRowFirstColumn="0" w:lastRowLastColumn="0"/>
          <w:trHeight w:val="1072"/>
        </w:trPr>
        <w:tc>
          <w:tcPr>
            <w:cnfStyle w:val="001000000000" w:firstRow="0" w:lastRow="0" w:firstColumn="1" w:lastColumn="0" w:oddVBand="0" w:evenVBand="0" w:oddHBand="0" w:evenHBand="0" w:firstRowFirstColumn="0" w:firstRowLastColumn="0" w:lastRowFirstColumn="0" w:lastRowLastColumn="0"/>
            <w:tcW w:w="3256" w:type="dxa"/>
          </w:tcPr>
          <w:p w14:paraId="0182E6BA" w14:textId="059F8A69" w:rsidR="00011012" w:rsidRPr="006B2C9A" w:rsidRDefault="00011012">
            <w:pPr>
              <w:spacing w:line="259" w:lineRule="auto"/>
              <w:ind w:right="86"/>
              <w:rPr>
                <w:rFonts w:ascii="Calibri" w:eastAsia="Calibri" w:hAnsi="Calibri" w:cs="Calibri"/>
                <w:b w:val="0"/>
                <w:bCs w:val="0"/>
                <w:color w:val="000000" w:themeColor="text1"/>
                <w:sz w:val="22"/>
                <w:szCs w:val="22"/>
              </w:rPr>
            </w:pPr>
            <w:r>
              <w:rPr>
                <w:rFonts w:ascii="Calibri" w:eastAsia="Calibri" w:hAnsi="Calibri" w:cs="Calibri"/>
                <w:b w:val="0"/>
                <w:bCs w:val="0"/>
                <w:color w:val="000000" w:themeColor="text1"/>
                <w:sz w:val="22"/>
                <w:szCs w:val="22"/>
                <w:lang w:val="en-US"/>
              </w:rPr>
              <w:t xml:space="preserve">In 100 words or less, provide a brief introduction/background about your </w:t>
            </w:r>
            <w:proofErr w:type="spellStart"/>
            <w:r>
              <w:rPr>
                <w:rFonts w:ascii="Calibri" w:eastAsia="Calibri" w:hAnsi="Calibri" w:cs="Calibri"/>
                <w:b w:val="0"/>
                <w:bCs w:val="0"/>
                <w:color w:val="000000" w:themeColor="text1"/>
                <w:sz w:val="22"/>
                <w:szCs w:val="22"/>
                <w:lang w:val="en-US"/>
              </w:rPr>
              <w:t>organisation</w:t>
            </w:r>
            <w:proofErr w:type="spellEnd"/>
            <w:r>
              <w:rPr>
                <w:rFonts w:ascii="Calibri" w:eastAsia="Calibri" w:hAnsi="Calibri" w:cs="Calibri"/>
                <w:b w:val="0"/>
                <w:bCs w:val="0"/>
                <w:color w:val="000000" w:themeColor="text1"/>
                <w:sz w:val="22"/>
                <w:szCs w:val="22"/>
                <w:lang w:val="en-US"/>
              </w:rPr>
              <w:t xml:space="preserve"> here.</w:t>
            </w:r>
          </w:p>
        </w:tc>
        <w:tc>
          <w:tcPr>
            <w:tcW w:w="7160" w:type="dxa"/>
          </w:tcPr>
          <w:p w14:paraId="6FAF792F" w14:textId="77777777" w:rsidR="00011012" w:rsidRDefault="00011012">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p>
          <w:p w14:paraId="6A59AC5F" w14:textId="77777777" w:rsidR="006B2C9A" w:rsidRDefault="006B2C9A">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p>
          <w:p w14:paraId="05B848E9" w14:textId="77777777" w:rsidR="006B2C9A" w:rsidRDefault="006B2C9A">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p>
          <w:p w14:paraId="4D2961C6" w14:textId="77777777" w:rsidR="006B2C9A" w:rsidRDefault="006B2C9A">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p>
          <w:p w14:paraId="15DA15F6" w14:textId="77777777" w:rsidR="006B2C9A" w:rsidRPr="00DB0A77" w:rsidRDefault="006B2C9A">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p>
        </w:tc>
      </w:tr>
    </w:tbl>
    <w:p w14:paraId="273978B4" w14:textId="77777777" w:rsidR="00011012" w:rsidRPr="00210F37" w:rsidRDefault="00011012" w:rsidP="07AA1B4C">
      <w:pPr>
        <w:pStyle w:val="NormalWeb"/>
        <w:spacing w:before="0" w:beforeAutospacing="0" w:after="0" w:afterAutospacing="0"/>
        <w:rPr>
          <w:rFonts w:asciiTheme="majorHAnsi" w:eastAsiaTheme="majorEastAsia" w:hAnsiTheme="majorHAnsi" w:cstheme="majorBidi"/>
        </w:rPr>
      </w:pPr>
    </w:p>
    <w:p w14:paraId="0530465A" w14:textId="77777777" w:rsidR="00354862" w:rsidRDefault="00354862" w:rsidP="135FC6D3">
      <w:pPr>
        <w:pStyle w:val="NormalWeb"/>
        <w:spacing w:before="0" w:beforeAutospacing="0" w:after="0" w:afterAutospacing="0"/>
        <w:rPr>
          <w:rFonts w:asciiTheme="majorHAnsi" w:eastAsiaTheme="majorEastAsia" w:hAnsiTheme="majorHAnsi" w:cstheme="majorHAnsi"/>
        </w:rPr>
      </w:pPr>
    </w:p>
    <w:tbl>
      <w:tblPr>
        <w:tblStyle w:val="ListTable3"/>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4253"/>
        <w:gridCol w:w="2527"/>
        <w:gridCol w:w="202"/>
        <w:gridCol w:w="2182"/>
      </w:tblGrid>
      <w:tr w:rsidR="006B2C9A" w:rsidRPr="0000354C" w14:paraId="139B25AD" w14:textId="228E633A">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0435" w:type="dxa"/>
            <w:gridSpan w:val="5"/>
            <w:shd w:val="clear" w:color="auto" w:fill="002060"/>
            <w:hideMark/>
          </w:tcPr>
          <w:p w14:paraId="4B817BC4" w14:textId="0C23991A" w:rsidR="006B2C9A" w:rsidRPr="0000354C" w:rsidRDefault="006B2C9A" w:rsidP="00627AC9">
            <w:pPr>
              <w:pStyle w:val="NormalWeb"/>
              <w:rPr>
                <w:rFonts w:ascii="Calibri" w:eastAsiaTheme="majorEastAsia" w:hAnsi="Calibri" w:cs="Calibri"/>
              </w:rPr>
            </w:pPr>
            <w:bookmarkStart w:id="2" w:name="_Toc454884062"/>
            <w:r>
              <w:rPr>
                <w:rFonts w:ascii="Calibri" w:eastAsiaTheme="majorEastAsia" w:hAnsi="Calibri" w:cs="Calibri"/>
                <w:sz w:val="28"/>
                <w:szCs w:val="28"/>
              </w:rPr>
              <w:t>2.4 Compliance requirements </w:t>
            </w:r>
          </w:p>
        </w:tc>
      </w:tr>
      <w:tr w:rsidR="00175FB3" w:rsidRPr="00DB0A77" w14:paraId="211719FA" w14:textId="77777777">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10435" w:type="dxa"/>
            <w:gridSpan w:val="5"/>
          </w:tcPr>
          <w:p w14:paraId="18FD0E4D" w14:textId="60B7A57D" w:rsidR="00175FB3" w:rsidRDefault="009D30F3" w:rsidP="00175FB3">
            <w:pPr>
              <w:pStyle w:val="NormalWeb"/>
              <w:spacing w:before="0" w:beforeAutospacing="0" w:after="0" w:afterAutospacing="0"/>
              <w:rPr>
                <w:rFonts w:ascii="Calibri" w:eastAsiaTheme="majorEastAsia" w:hAnsi="Calibri" w:cs="Calibri"/>
                <w:b w:val="0"/>
                <w:bCs w:val="0"/>
                <w:sz w:val="22"/>
                <w:szCs w:val="22"/>
              </w:rPr>
            </w:pPr>
            <w:r>
              <w:rPr>
                <w:rFonts w:ascii="Calibri" w:eastAsiaTheme="majorEastAsia" w:hAnsi="Calibri" w:cs="Calibri"/>
                <w:sz w:val="22"/>
                <w:szCs w:val="22"/>
                <w:lang w:val="en-US"/>
              </w:rPr>
              <w:t xml:space="preserve">2.4.1. Provide copies of required insurance and checks </w:t>
            </w:r>
          </w:p>
          <w:p w14:paraId="140B2819" w14:textId="77777777" w:rsidR="00155D96" w:rsidRPr="00DB0A77" w:rsidRDefault="00155D96" w:rsidP="00175FB3">
            <w:pPr>
              <w:pStyle w:val="NormalWeb"/>
              <w:spacing w:before="0" w:beforeAutospacing="0" w:after="0" w:afterAutospacing="0"/>
              <w:rPr>
                <w:rFonts w:ascii="Calibri" w:eastAsiaTheme="majorEastAsia" w:hAnsi="Calibri" w:cs="Calibri"/>
                <w:sz w:val="22"/>
                <w:szCs w:val="22"/>
              </w:rPr>
            </w:pPr>
          </w:p>
          <w:p w14:paraId="04FD46D1" w14:textId="77777777" w:rsidR="00155D96" w:rsidRDefault="00155D96" w:rsidP="00155D96">
            <w:pPr>
              <w:pStyle w:val="NormalWeb"/>
              <w:spacing w:before="0" w:beforeAutospacing="0" w:after="0" w:afterAutospacing="0"/>
              <w:rPr>
                <w:rFonts w:ascii="Calibri" w:eastAsiaTheme="majorEastAsia" w:hAnsi="Calibri" w:cs="Calibri"/>
                <w:sz w:val="22"/>
                <w:szCs w:val="22"/>
              </w:rPr>
            </w:pPr>
            <w:r>
              <w:rPr>
                <w:rFonts w:ascii="Calibri" w:eastAsiaTheme="majorEastAsia" w:hAnsi="Calibri" w:cs="Calibri"/>
                <w:b w:val="0"/>
                <w:bCs w:val="0"/>
                <w:sz w:val="22"/>
                <w:szCs w:val="22"/>
              </w:rPr>
              <w:t>Please attach a copy of Certificate of Currency to your email of submission.</w:t>
            </w:r>
          </w:p>
          <w:p w14:paraId="740FE6D3" w14:textId="23FBE802" w:rsidR="00175FB3" w:rsidRPr="00AA1E52" w:rsidRDefault="00175FB3" w:rsidP="00E92CBE">
            <w:pPr>
              <w:pStyle w:val="NormalWeb"/>
              <w:spacing w:before="0" w:beforeAutospacing="0" w:after="0" w:afterAutospacing="0"/>
              <w:rPr>
                <w:rFonts w:ascii="Calibri" w:eastAsiaTheme="majorEastAsia" w:hAnsi="Calibri" w:cs="Calibri"/>
                <w:b w:val="0"/>
                <w:bCs w:val="0"/>
                <w:sz w:val="22"/>
                <w:szCs w:val="22"/>
              </w:rPr>
            </w:pPr>
          </w:p>
        </w:tc>
      </w:tr>
      <w:tr w:rsidR="00977ED2" w14:paraId="3538B837" w14:textId="449270A2" w:rsidTr="00601E67">
        <w:trPr>
          <w:trHeight w:val="414"/>
        </w:trPr>
        <w:tc>
          <w:tcPr>
            <w:cnfStyle w:val="001000000000" w:firstRow="0" w:lastRow="0" w:firstColumn="1" w:lastColumn="0" w:oddVBand="0" w:evenVBand="0" w:oddHBand="0" w:evenHBand="0" w:firstRowFirstColumn="0" w:firstRowLastColumn="0" w:lastRowFirstColumn="0" w:lastRowLastColumn="0"/>
            <w:tcW w:w="8051" w:type="dxa"/>
            <w:gridSpan w:val="3"/>
          </w:tcPr>
          <w:p w14:paraId="0742442B" w14:textId="7D633F55" w:rsidR="00977ED2" w:rsidRPr="00977ED2" w:rsidRDefault="00977ED2" w:rsidP="00977ED2">
            <w:pPr>
              <w:pStyle w:val="NormalWeb"/>
              <w:rPr>
                <w:rFonts w:ascii="Calibri" w:eastAsiaTheme="majorEastAsia" w:hAnsi="Calibri" w:cs="Calibri"/>
                <w:b w:val="0"/>
                <w:bCs w:val="0"/>
                <w:sz w:val="22"/>
                <w:szCs w:val="22"/>
              </w:rPr>
            </w:pPr>
            <w:r>
              <w:rPr>
                <w:rFonts w:ascii="Calibri" w:eastAsiaTheme="majorEastAsia" w:hAnsi="Calibri" w:cs="Calibri"/>
                <w:b w:val="0"/>
                <w:bCs w:val="0"/>
                <w:sz w:val="22"/>
                <w:szCs w:val="22"/>
              </w:rPr>
              <w:t>Public liability insurance: Certificate of currency - $20 million per claim &amp; in the aggregate of all claims</w:t>
            </w:r>
          </w:p>
        </w:tc>
        <w:tc>
          <w:tcPr>
            <w:tcW w:w="2384" w:type="dxa"/>
            <w:gridSpan w:val="2"/>
          </w:tcPr>
          <w:p w14:paraId="40F7C71A" w14:textId="7AB2CA53" w:rsidR="00977ED2" w:rsidRPr="00977ED2" w:rsidRDefault="00000000" w:rsidP="00977ED2">
            <w:pPr>
              <w:pStyle w:val="NormalWeb"/>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sz w:val="22"/>
                <w:szCs w:val="22"/>
              </w:rPr>
            </w:pPr>
            <w:sdt>
              <w:sdtPr>
                <w:rPr>
                  <w:rFonts w:ascii="Calibri" w:eastAsiaTheme="majorEastAsia" w:hAnsi="Calibri" w:cs="Calibri"/>
                  <w:sz w:val="22"/>
                  <w:szCs w:val="22"/>
                </w:rPr>
                <w:id w:val="24066300"/>
                <w14:checkbox>
                  <w14:checked w14:val="0"/>
                  <w14:checkedState w14:val="2612" w14:font="MS Gothic"/>
                  <w14:uncheckedState w14:val="2610" w14:font="MS Gothic"/>
                </w14:checkbox>
              </w:sdtPr>
              <w:sdtContent>
                <w:r w:rsidR="00BA0EE5">
                  <w:rPr>
                    <w:rFonts w:ascii="MS Gothic" w:eastAsia="MS Gothic" w:hAnsi="MS Gothic" w:cs="Calibri" w:hint="eastAsia"/>
                    <w:sz w:val="22"/>
                    <w:szCs w:val="22"/>
                  </w:rPr>
                  <w:t>☐</w:t>
                </w:r>
              </w:sdtContent>
            </w:sdt>
          </w:p>
        </w:tc>
      </w:tr>
      <w:tr w:rsidR="00977ED2" w14:paraId="70C56302" w14:textId="3BAAB641" w:rsidTr="00601E67">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8051" w:type="dxa"/>
            <w:gridSpan w:val="3"/>
          </w:tcPr>
          <w:p w14:paraId="7093CA50" w14:textId="62A76366" w:rsidR="00977ED2" w:rsidRPr="00977ED2" w:rsidRDefault="00977ED2" w:rsidP="00977ED2">
            <w:pPr>
              <w:pStyle w:val="NormalWeb"/>
              <w:rPr>
                <w:rFonts w:ascii="Calibri" w:eastAsiaTheme="majorEastAsia" w:hAnsi="Calibri" w:cs="Calibri"/>
                <w:b w:val="0"/>
                <w:bCs w:val="0"/>
                <w:sz w:val="22"/>
                <w:szCs w:val="22"/>
              </w:rPr>
            </w:pPr>
            <w:r>
              <w:rPr>
                <w:rFonts w:ascii="Calibri" w:eastAsiaTheme="majorEastAsia" w:hAnsi="Calibri" w:cs="Calibri"/>
                <w:b w:val="0"/>
                <w:bCs w:val="0"/>
                <w:sz w:val="22"/>
                <w:szCs w:val="22"/>
              </w:rPr>
              <w:t>Professional indemnity insurance: Certificate of currency - $10 million per claim and in the aggregate of all claims</w:t>
            </w:r>
          </w:p>
        </w:tc>
        <w:tc>
          <w:tcPr>
            <w:tcW w:w="2384" w:type="dxa"/>
            <w:gridSpan w:val="2"/>
          </w:tcPr>
          <w:p w14:paraId="1F1EB814" w14:textId="6E7040B9" w:rsidR="00977ED2" w:rsidRPr="00977ED2" w:rsidRDefault="00000000" w:rsidP="00977ED2">
            <w:pPr>
              <w:pStyle w:val="NormalWeb"/>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sz w:val="22"/>
                <w:szCs w:val="22"/>
              </w:rPr>
            </w:pPr>
            <w:sdt>
              <w:sdtPr>
                <w:rPr>
                  <w:rFonts w:ascii="Calibri" w:eastAsiaTheme="majorEastAsia" w:hAnsi="Calibri" w:cs="Calibri"/>
                  <w:sz w:val="22"/>
                  <w:szCs w:val="22"/>
                </w:rPr>
                <w:id w:val="-62490990"/>
                <w14:checkbox>
                  <w14:checked w14:val="0"/>
                  <w14:checkedState w14:val="2612" w14:font="MS Gothic"/>
                  <w14:uncheckedState w14:val="2610" w14:font="MS Gothic"/>
                </w14:checkbox>
              </w:sdtPr>
              <w:sdtContent>
                <w:r w:rsidR="00BA0EE5">
                  <w:rPr>
                    <w:rFonts w:ascii="MS Gothic" w:eastAsia="MS Gothic" w:hAnsi="MS Gothic" w:cs="Calibri" w:hint="eastAsia"/>
                    <w:sz w:val="22"/>
                    <w:szCs w:val="22"/>
                  </w:rPr>
                  <w:t>☐</w:t>
                </w:r>
              </w:sdtContent>
            </w:sdt>
          </w:p>
        </w:tc>
      </w:tr>
      <w:tr w:rsidR="00977ED2" w14:paraId="09A11BBF" w14:textId="4B2ECF81" w:rsidTr="00601E67">
        <w:trPr>
          <w:trHeight w:val="414"/>
        </w:trPr>
        <w:tc>
          <w:tcPr>
            <w:cnfStyle w:val="001000000000" w:firstRow="0" w:lastRow="0" w:firstColumn="1" w:lastColumn="0" w:oddVBand="0" w:evenVBand="0" w:oddHBand="0" w:evenHBand="0" w:firstRowFirstColumn="0" w:firstRowLastColumn="0" w:lastRowFirstColumn="0" w:lastRowLastColumn="0"/>
            <w:tcW w:w="8051" w:type="dxa"/>
            <w:gridSpan w:val="3"/>
          </w:tcPr>
          <w:p w14:paraId="5F743EFB" w14:textId="4D02046A" w:rsidR="00977ED2" w:rsidRPr="00977ED2" w:rsidRDefault="00977ED2" w:rsidP="00977ED2">
            <w:pPr>
              <w:spacing w:after="160" w:line="252" w:lineRule="auto"/>
              <w:rPr>
                <w:rFonts w:ascii="Calibri" w:eastAsiaTheme="majorEastAsia" w:hAnsi="Calibri" w:cs="Calibri"/>
                <w:b w:val="0"/>
                <w:bCs w:val="0"/>
                <w:sz w:val="22"/>
                <w:szCs w:val="22"/>
                <w:lang w:eastAsia="en-AU"/>
              </w:rPr>
            </w:pPr>
            <w:r>
              <w:rPr>
                <w:rFonts w:ascii="Calibri" w:eastAsiaTheme="majorEastAsia" w:hAnsi="Calibri" w:cs="Calibri"/>
                <w:b w:val="0"/>
                <w:bCs w:val="0"/>
                <w:sz w:val="22"/>
                <w:szCs w:val="22"/>
                <w:lang w:eastAsia="en-AU"/>
              </w:rPr>
              <w:t xml:space="preserve">Workers compensation as required by the law.  </w:t>
            </w:r>
          </w:p>
        </w:tc>
        <w:tc>
          <w:tcPr>
            <w:tcW w:w="2384" w:type="dxa"/>
            <w:gridSpan w:val="2"/>
          </w:tcPr>
          <w:p w14:paraId="5DDB75B5" w14:textId="6410C8D0" w:rsidR="00977ED2" w:rsidRPr="00977ED2" w:rsidRDefault="00000000" w:rsidP="00977ED2">
            <w:pPr>
              <w:pStyle w:val="NormalWeb"/>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sz w:val="22"/>
                <w:szCs w:val="22"/>
              </w:rPr>
            </w:pPr>
            <w:sdt>
              <w:sdtPr>
                <w:rPr>
                  <w:rFonts w:ascii="Calibri" w:eastAsiaTheme="majorEastAsia" w:hAnsi="Calibri" w:cs="Calibri"/>
                  <w:sz w:val="22"/>
                  <w:szCs w:val="22"/>
                </w:rPr>
                <w:id w:val="1968934292"/>
                <w14:checkbox>
                  <w14:checked w14:val="0"/>
                  <w14:checkedState w14:val="2612" w14:font="MS Gothic"/>
                  <w14:uncheckedState w14:val="2610" w14:font="MS Gothic"/>
                </w14:checkbox>
              </w:sdtPr>
              <w:sdtContent>
                <w:r w:rsidR="00BA0EE5">
                  <w:rPr>
                    <w:rFonts w:ascii="MS Gothic" w:eastAsia="MS Gothic" w:hAnsi="MS Gothic" w:cs="Calibri" w:hint="eastAsia"/>
                    <w:sz w:val="22"/>
                    <w:szCs w:val="22"/>
                  </w:rPr>
                  <w:t>☐</w:t>
                </w:r>
              </w:sdtContent>
            </w:sdt>
          </w:p>
        </w:tc>
      </w:tr>
      <w:tr w:rsidR="00977ED2" w14:paraId="6244DFE6" w14:textId="77777777" w:rsidTr="00601E67">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8051" w:type="dxa"/>
            <w:gridSpan w:val="3"/>
          </w:tcPr>
          <w:p w14:paraId="471B37A0" w14:textId="77777777" w:rsidR="00977ED2" w:rsidRPr="00977ED2" w:rsidRDefault="00977ED2" w:rsidP="00977ED2">
            <w:pPr>
              <w:spacing w:after="160" w:line="252" w:lineRule="auto"/>
              <w:rPr>
                <w:rFonts w:ascii="Calibri" w:eastAsiaTheme="majorEastAsia" w:hAnsi="Calibri" w:cs="Calibri"/>
                <w:b w:val="0"/>
                <w:bCs w:val="0"/>
                <w:sz w:val="22"/>
                <w:szCs w:val="22"/>
                <w:lang w:eastAsia="en-AU"/>
              </w:rPr>
            </w:pPr>
            <w:r>
              <w:rPr>
                <w:rFonts w:ascii="Calibri" w:eastAsiaTheme="majorEastAsia" w:hAnsi="Calibri" w:cs="Calibri"/>
                <w:b w:val="0"/>
                <w:bCs w:val="0"/>
                <w:sz w:val="22"/>
                <w:szCs w:val="22"/>
                <w:lang w:eastAsia="en-AU"/>
              </w:rPr>
              <w:t>Cyber security insurance: Certificate of currency (if holding or storing participant data)</w:t>
            </w:r>
          </w:p>
        </w:tc>
        <w:tc>
          <w:tcPr>
            <w:tcW w:w="2384" w:type="dxa"/>
            <w:gridSpan w:val="2"/>
          </w:tcPr>
          <w:p w14:paraId="7A31C9A4" w14:textId="77777777" w:rsidR="00977ED2" w:rsidRPr="00977ED2" w:rsidRDefault="00000000" w:rsidP="00977ED2">
            <w:pPr>
              <w:pStyle w:val="NormalWeb"/>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sz w:val="22"/>
                <w:szCs w:val="22"/>
              </w:rPr>
            </w:pPr>
            <w:sdt>
              <w:sdtPr>
                <w:rPr>
                  <w:rFonts w:ascii="Calibri" w:eastAsiaTheme="majorEastAsia" w:hAnsi="Calibri" w:cs="Calibri"/>
                  <w:sz w:val="22"/>
                  <w:szCs w:val="22"/>
                </w:rPr>
                <w:id w:val="-970823429"/>
                <w14:checkbox>
                  <w14:checked w14:val="0"/>
                  <w14:checkedState w14:val="2612" w14:font="MS Gothic"/>
                  <w14:uncheckedState w14:val="2610" w14:font="MS Gothic"/>
                </w14:checkbox>
              </w:sdtPr>
              <w:sdtContent>
                <w:r w:rsidR="00BA0EE5">
                  <w:rPr>
                    <w:rFonts w:ascii="MS Gothic" w:eastAsia="MS Gothic" w:hAnsi="MS Gothic" w:cs="Calibri" w:hint="eastAsia"/>
                    <w:sz w:val="22"/>
                    <w:szCs w:val="22"/>
                  </w:rPr>
                  <w:t>☐</w:t>
                </w:r>
              </w:sdtContent>
            </w:sdt>
          </w:p>
        </w:tc>
      </w:tr>
      <w:tr w:rsidR="00977ED2" w14:paraId="642E5A45" w14:textId="77777777" w:rsidTr="00601E67">
        <w:trPr>
          <w:trHeight w:val="414"/>
        </w:trPr>
        <w:tc>
          <w:tcPr>
            <w:cnfStyle w:val="001000000000" w:firstRow="0" w:lastRow="0" w:firstColumn="1" w:lastColumn="0" w:oddVBand="0" w:evenVBand="0" w:oddHBand="0" w:evenHBand="0" w:firstRowFirstColumn="0" w:firstRowLastColumn="0" w:lastRowFirstColumn="0" w:lastRowLastColumn="0"/>
            <w:tcW w:w="8051" w:type="dxa"/>
            <w:gridSpan w:val="3"/>
          </w:tcPr>
          <w:p w14:paraId="074E560C" w14:textId="39D513D4" w:rsidR="00977ED2" w:rsidRPr="00977ED2" w:rsidRDefault="00EF5BE8" w:rsidP="00977ED2">
            <w:pPr>
              <w:spacing w:after="160" w:line="252" w:lineRule="auto"/>
              <w:rPr>
                <w:rFonts w:ascii="Calibri" w:eastAsiaTheme="majorEastAsia" w:hAnsi="Calibri" w:cs="Calibri"/>
                <w:b w:val="0"/>
                <w:bCs w:val="0"/>
                <w:sz w:val="22"/>
                <w:szCs w:val="22"/>
                <w:lang w:eastAsia="en-AU"/>
              </w:rPr>
            </w:pPr>
            <w:r>
              <w:rPr>
                <w:rFonts w:ascii="Calibri" w:eastAsiaTheme="majorEastAsia" w:hAnsi="Calibri" w:cs="Calibri"/>
                <w:b w:val="0"/>
                <w:bCs w:val="0"/>
                <w:sz w:val="22"/>
                <w:szCs w:val="22"/>
                <w:lang w:eastAsia="en-AU"/>
              </w:rPr>
              <w:t xml:space="preserve">Completed Child </w:t>
            </w:r>
            <w:r w:rsidR="00912F5B">
              <w:rPr>
                <w:rFonts w:ascii="Calibri" w:eastAsiaTheme="majorEastAsia" w:hAnsi="Calibri" w:cs="Calibri"/>
                <w:b w:val="0"/>
                <w:bCs w:val="0"/>
                <w:sz w:val="22"/>
                <w:szCs w:val="22"/>
                <w:lang w:eastAsia="en-AU"/>
              </w:rPr>
              <w:t>S</w:t>
            </w:r>
            <w:r>
              <w:rPr>
                <w:rFonts w:ascii="Calibri" w:eastAsiaTheme="majorEastAsia" w:hAnsi="Calibri" w:cs="Calibri"/>
                <w:b w:val="0"/>
                <w:bCs w:val="0"/>
                <w:sz w:val="22"/>
                <w:szCs w:val="22"/>
                <w:lang w:eastAsia="en-AU"/>
              </w:rPr>
              <w:t xml:space="preserve">afety </w:t>
            </w:r>
            <w:r w:rsidR="00912F5B">
              <w:rPr>
                <w:rFonts w:ascii="Calibri" w:eastAsiaTheme="majorEastAsia" w:hAnsi="Calibri" w:cs="Calibri"/>
                <w:b w:val="0"/>
                <w:bCs w:val="0"/>
                <w:sz w:val="22"/>
                <w:szCs w:val="22"/>
                <w:lang w:eastAsia="en-AU"/>
              </w:rPr>
              <w:t>C</w:t>
            </w:r>
            <w:r w:rsidR="00997056">
              <w:rPr>
                <w:rFonts w:ascii="Calibri" w:eastAsiaTheme="majorEastAsia" w:hAnsi="Calibri" w:cs="Calibri"/>
                <w:b w:val="0"/>
                <w:bCs w:val="0"/>
                <w:sz w:val="22"/>
                <w:szCs w:val="22"/>
                <w:lang w:eastAsia="en-AU"/>
              </w:rPr>
              <w:t xml:space="preserve">redential </w:t>
            </w:r>
            <w:r w:rsidR="00912F5B">
              <w:rPr>
                <w:rFonts w:ascii="Calibri" w:eastAsiaTheme="majorEastAsia" w:hAnsi="Calibri" w:cs="Calibri"/>
                <w:b w:val="0"/>
                <w:bCs w:val="0"/>
                <w:sz w:val="22"/>
                <w:szCs w:val="22"/>
                <w:lang w:eastAsia="en-AU"/>
              </w:rPr>
              <w:t>D</w:t>
            </w:r>
            <w:r w:rsidR="00997056">
              <w:rPr>
                <w:rFonts w:ascii="Calibri" w:eastAsiaTheme="majorEastAsia" w:hAnsi="Calibri" w:cs="Calibri"/>
                <w:b w:val="0"/>
                <w:bCs w:val="0"/>
                <w:sz w:val="22"/>
                <w:szCs w:val="22"/>
                <w:lang w:eastAsia="en-AU"/>
              </w:rPr>
              <w:t>eclaration</w:t>
            </w:r>
          </w:p>
        </w:tc>
        <w:tc>
          <w:tcPr>
            <w:tcW w:w="2384" w:type="dxa"/>
            <w:gridSpan w:val="2"/>
          </w:tcPr>
          <w:p w14:paraId="6347B584" w14:textId="77777777" w:rsidR="00977ED2" w:rsidRPr="00977ED2" w:rsidRDefault="00000000" w:rsidP="00977ED2">
            <w:pPr>
              <w:pStyle w:val="NormalWeb"/>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sz w:val="22"/>
                <w:szCs w:val="22"/>
              </w:rPr>
            </w:pPr>
            <w:sdt>
              <w:sdtPr>
                <w:rPr>
                  <w:rFonts w:ascii="Calibri" w:eastAsiaTheme="majorEastAsia" w:hAnsi="Calibri" w:cs="Calibri"/>
                  <w:sz w:val="22"/>
                  <w:szCs w:val="22"/>
                </w:rPr>
                <w:id w:val="-1575583518"/>
                <w14:checkbox>
                  <w14:checked w14:val="0"/>
                  <w14:checkedState w14:val="2612" w14:font="MS Gothic"/>
                  <w14:uncheckedState w14:val="2610" w14:font="MS Gothic"/>
                </w14:checkbox>
              </w:sdtPr>
              <w:sdtContent>
                <w:r w:rsidR="00BA0EE5">
                  <w:rPr>
                    <w:rFonts w:ascii="MS Gothic" w:eastAsia="MS Gothic" w:hAnsi="MS Gothic" w:cs="Calibri" w:hint="eastAsia"/>
                    <w:sz w:val="22"/>
                    <w:szCs w:val="22"/>
                  </w:rPr>
                  <w:t>☐</w:t>
                </w:r>
              </w:sdtContent>
            </w:sdt>
          </w:p>
        </w:tc>
      </w:tr>
      <w:tr w:rsidR="00977ED2" w14:paraId="68294FD9" w14:textId="104306CC" w:rsidTr="00601E67">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8051" w:type="dxa"/>
            <w:gridSpan w:val="3"/>
          </w:tcPr>
          <w:p w14:paraId="42483BC2" w14:textId="7719047B" w:rsidR="00977ED2" w:rsidRPr="00977ED2" w:rsidRDefault="00000000" w:rsidP="00977ED2">
            <w:pPr>
              <w:pStyle w:val="NormalWeb"/>
              <w:rPr>
                <w:rFonts w:ascii="Calibri" w:eastAsiaTheme="majorEastAsia" w:hAnsi="Calibri" w:cs="Calibri"/>
                <w:b w:val="0"/>
                <w:bCs w:val="0"/>
                <w:sz w:val="22"/>
                <w:szCs w:val="22"/>
              </w:rPr>
            </w:pPr>
            <w:sdt>
              <w:sdtPr>
                <w:rPr>
                  <w:rFonts w:ascii="Calibri" w:eastAsiaTheme="majorEastAsia" w:hAnsi="Calibri" w:cs="Calibri"/>
                  <w:sz w:val="22"/>
                  <w:szCs w:val="22"/>
                </w:rPr>
                <w:id w:val="-1357885265"/>
                <w14:checkbox>
                  <w14:checked w14:val="0"/>
                  <w14:checkedState w14:val="2612" w14:font="MS Gothic"/>
                  <w14:uncheckedState w14:val="2610" w14:font="MS Gothic"/>
                </w14:checkbox>
              </w:sdtPr>
              <w:sdtContent>
                <w:r w:rsidR="003E73B5">
                  <w:rPr>
                    <w:rFonts w:ascii="Calibri" w:eastAsiaTheme="majorEastAsia" w:hAnsi="Calibri" w:cs="Calibri"/>
                    <w:b w:val="0"/>
                    <w:bCs w:val="0"/>
                    <w:sz w:val="22"/>
                    <w:szCs w:val="22"/>
                  </w:rPr>
                  <w:t>I</w:t>
                </w:r>
              </w:sdtContent>
            </w:sdt>
            <w:proofErr w:type="spellStart"/>
            <w:r w:rsidR="003E73B5">
              <w:rPr>
                <w:rFonts w:ascii="Calibri" w:eastAsiaTheme="majorEastAsia" w:hAnsi="Calibri" w:cs="Calibri"/>
                <w:b w:val="0"/>
                <w:bCs w:val="0"/>
                <w:sz w:val="22"/>
                <w:szCs w:val="22"/>
              </w:rPr>
              <w:t>f</w:t>
            </w:r>
            <w:proofErr w:type="spellEnd"/>
            <w:r w:rsidR="003E73B5">
              <w:rPr>
                <w:rFonts w:ascii="Calibri" w:eastAsiaTheme="majorEastAsia" w:hAnsi="Calibri" w:cs="Calibri"/>
                <w:b w:val="0"/>
                <w:bCs w:val="0"/>
                <w:sz w:val="22"/>
                <w:szCs w:val="22"/>
              </w:rPr>
              <w:t xml:space="preserve"> any of the insurance does not meet the requirement specified above or not applicable, the Evaluation Panel will assess on a case-by-case basis. Please submit your available documents for assessment and provide further details if applicable.</w:t>
            </w:r>
          </w:p>
        </w:tc>
        <w:tc>
          <w:tcPr>
            <w:tcW w:w="2384" w:type="dxa"/>
            <w:gridSpan w:val="2"/>
          </w:tcPr>
          <w:p w14:paraId="0950FE50" w14:textId="77777777" w:rsidR="00977ED2" w:rsidRDefault="00741727" w:rsidP="00977ED2">
            <w:pPr>
              <w:pStyle w:val="NormalWeb"/>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sz w:val="22"/>
                <w:szCs w:val="22"/>
              </w:rPr>
            </w:pPr>
            <w:r>
              <w:rPr>
                <w:rFonts w:ascii="Calibri" w:eastAsiaTheme="majorEastAsia" w:hAnsi="Calibri" w:cs="Calibri"/>
                <w:sz w:val="22"/>
                <w:szCs w:val="22"/>
              </w:rPr>
              <w:t>[further detail – if applicable]</w:t>
            </w:r>
          </w:p>
          <w:p w14:paraId="766887E3" w14:textId="1BB760DC" w:rsidR="00741727" w:rsidRPr="00977ED2" w:rsidRDefault="00741727" w:rsidP="00977ED2">
            <w:pPr>
              <w:pStyle w:val="NormalWeb"/>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sz w:val="22"/>
                <w:szCs w:val="22"/>
              </w:rPr>
            </w:pPr>
          </w:p>
        </w:tc>
      </w:tr>
      <w:tr w:rsidR="005F35D8" w14:paraId="7511C332" w14:textId="77777777" w:rsidTr="0005326D">
        <w:trPr>
          <w:trHeight w:val="402"/>
        </w:trPr>
        <w:tc>
          <w:tcPr>
            <w:cnfStyle w:val="001000000000" w:firstRow="0" w:lastRow="0" w:firstColumn="1" w:lastColumn="0" w:oddVBand="0" w:evenVBand="0" w:oddHBand="0" w:evenHBand="0" w:firstRowFirstColumn="0" w:firstRowLastColumn="0" w:lastRowFirstColumn="0" w:lastRowLastColumn="0"/>
            <w:tcW w:w="10435" w:type="dxa"/>
            <w:gridSpan w:val="5"/>
            <w:tcBorders>
              <w:right w:val="single" w:sz="4" w:space="0" w:color="auto"/>
            </w:tcBorders>
          </w:tcPr>
          <w:p w14:paraId="13E937E3" w14:textId="459817F5" w:rsidR="001E5A01" w:rsidRPr="43AB8A3A" w:rsidRDefault="009D30F3" w:rsidP="00FA1900">
            <w:pPr>
              <w:pStyle w:val="NormalWeb"/>
              <w:rPr>
                <w:rFonts w:ascii="Calibri" w:eastAsiaTheme="majorEastAsia" w:hAnsi="Calibri" w:cs="Calibri"/>
                <w:sz w:val="22"/>
                <w:szCs w:val="22"/>
              </w:rPr>
            </w:pPr>
            <w:r>
              <w:rPr>
                <w:rFonts w:ascii="Calibri" w:eastAsiaTheme="majorEastAsia" w:hAnsi="Calibri" w:cs="Calibri"/>
                <w:sz w:val="22"/>
                <w:szCs w:val="22"/>
              </w:rPr>
              <w:t>2.4.2. Reference information. Select options that applied for your organisation</w:t>
            </w:r>
          </w:p>
        </w:tc>
      </w:tr>
      <w:tr w:rsidR="0005326D" w14:paraId="7BEC5EF7" w14:textId="6903439D" w:rsidTr="006C27AD">
        <w:trPr>
          <w:cnfStyle w:val="000000100000" w:firstRow="0" w:lastRow="0" w:firstColumn="0" w:lastColumn="0" w:oddVBand="0" w:evenVBand="0" w:oddHBand="1"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5524" w:type="dxa"/>
            <w:gridSpan w:val="2"/>
            <w:tcBorders>
              <w:right w:val="single" w:sz="4" w:space="0" w:color="auto"/>
            </w:tcBorders>
          </w:tcPr>
          <w:p w14:paraId="3957E4AC" w14:textId="18592A24" w:rsidR="0005326D" w:rsidRPr="00E5005C" w:rsidRDefault="00000000" w:rsidP="009D30F3">
            <w:pPr>
              <w:pStyle w:val="NormalWeb"/>
              <w:rPr>
                <w:rFonts w:ascii="Calibri" w:eastAsiaTheme="majorEastAsia" w:hAnsi="Calibri" w:cs="Calibri"/>
                <w:sz w:val="22"/>
                <w:szCs w:val="22"/>
              </w:rPr>
            </w:pPr>
            <w:sdt>
              <w:sdtPr>
                <w:rPr>
                  <w:rFonts w:ascii="Calibri" w:eastAsiaTheme="majorEastAsia" w:hAnsi="Calibri" w:cs="Calibri"/>
                  <w:sz w:val="22"/>
                  <w:szCs w:val="22"/>
                </w:rPr>
                <w:id w:val="-1508819766"/>
                <w14:checkbox>
                  <w14:checked w14:val="0"/>
                  <w14:checkedState w14:val="2612" w14:font="MS Gothic"/>
                  <w14:uncheckedState w14:val="2610" w14:font="MS Gothic"/>
                </w14:checkbox>
              </w:sdtPr>
              <w:sdtContent>
                <w:r w:rsidR="00BA0EE5">
                  <w:rPr>
                    <w:rFonts w:ascii="MS Gothic" w:eastAsia="MS Gothic" w:hAnsi="MS Gothic" w:cs="Calibri" w:hint="eastAsia"/>
                    <w:b w:val="0"/>
                    <w:bCs w:val="0"/>
                    <w:sz w:val="22"/>
                    <w:szCs w:val="22"/>
                  </w:rPr>
                  <w:t>☐</w:t>
                </w:r>
              </w:sdtContent>
            </w:sdt>
            <w:r w:rsidR="00BA0EE5">
              <w:rPr>
                <w:rFonts w:ascii="Calibri" w:eastAsiaTheme="majorEastAsia" w:hAnsi="Calibri" w:cs="Calibri"/>
                <w:b w:val="0"/>
                <w:bCs w:val="0"/>
                <w:sz w:val="22"/>
                <w:szCs w:val="22"/>
              </w:rPr>
              <w:t xml:space="preserve"> Applicants who have previously worked with COORDINARE.</w:t>
            </w:r>
          </w:p>
        </w:tc>
        <w:tc>
          <w:tcPr>
            <w:tcW w:w="4911" w:type="dxa"/>
            <w:gridSpan w:val="3"/>
            <w:tcBorders>
              <w:right w:val="single" w:sz="4" w:space="0" w:color="auto"/>
            </w:tcBorders>
          </w:tcPr>
          <w:p w14:paraId="3D45C763" w14:textId="06032CCB" w:rsidR="0005326D" w:rsidRPr="0005326D" w:rsidRDefault="0005326D" w:rsidP="0005326D">
            <w:pPr>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sz w:val="22"/>
                <w:szCs w:val="22"/>
                <w:lang w:eastAsia="en-AU"/>
              </w:rPr>
            </w:pPr>
            <w:r>
              <w:rPr>
                <w:rFonts w:ascii="Calibri" w:eastAsiaTheme="majorEastAsia" w:hAnsi="Calibri" w:cs="Calibri"/>
                <w:sz w:val="22"/>
                <w:szCs w:val="22"/>
                <w:lang w:eastAsia="en-AU"/>
              </w:rPr>
              <w:t>Complete section A. Skip Section B and C.</w:t>
            </w:r>
          </w:p>
        </w:tc>
      </w:tr>
      <w:tr w:rsidR="0005326D" w14:paraId="205ED371" w14:textId="77777777" w:rsidTr="006C27AD">
        <w:trPr>
          <w:trHeight w:val="660"/>
        </w:trPr>
        <w:tc>
          <w:tcPr>
            <w:cnfStyle w:val="001000000000" w:firstRow="0" w:lastRow="0" w:firstColumn="1" w:lastColumn="0" w:oddVBand="0" w:evenVBand="0" w:oddHBand="0" w:evenHBand="0" w:firstRowFirstColumn="0" w:firstRowLastColumn="0" w:lastRowFirstColumn="0" w:lastRowLastColumn="0"/>
            <w:tcW w:w="5524" w:type="dxa"/>
            <w:gridSpan w:val="2"/>
            <w:tcBorders>
              <w:right w:val="single" w:sz="4" w:space="0" w:color="auto"/>
            </w:tcBorders>
          </w:tcPr>
          <w:p w14:paraId="31EB2581" w14:textId="601FB0D0" w:rsidR="0005326D" w:rsidRDefault="00000000" w:rsidP="0005326D">
            <w:pPr>
              <w:pStyle w:val="NormalWeb"/>
              <w:rPr>
                <w:rFonts w:ascii="Calibri" w:eastAsiaTheme="majorEastAsia" w:hAnsi="Calibri" w:cs="Calibri"/>
                <w:sz w:val="22"/>
                <w:szCs w:val="22"/>
              </w:rPr>
            </w:pPr>
            <w:sdt>
              <w:sdtPr>
                <w:rPr>
                  <w:rFonts w:ascii="Calibri" w:eastAsiaTheme="majorEastAsia" w:hAnsi="Calibri" w:cs="Calibri"/>
                  <w:sz w:val="22"/>
                  <w:szCs w:val="22"/>
                </w:rPr>
                <w:id w:val="-1077972684"/>
                <w14:checkbox>
                  <w14:checked w14:val="0"/>
                  <w14:checkedState w14:val="2612" w14:font="MS Gothic"/>
                  <w14:uncheckedState w14:val="2610" w14:font="MS Gothic"/>
                </w14:checkbox>
              </w:sdtPr>
              <w:sdtContent>
                <w:r w:rsidR="00BA0EE5">
                  <w:rPr>
                    <w:rFonts w:ascii="MS Gothic" w:eastAsia="MS Gothic" w:hAnsi="MS Gothic" w:cs="Calibri" w:hint="eastAsia"/>
                    <w:b w:val="0"/>
                    <w:bCs w:val="0"/>
                    <w:sz w:val="22"/>
                    <w:szCs w:val="22"/>
                  </w:rPr>
                  <w:t>☐</w:t>
                </w:r>
              </w:sdtContent>
            </w:sdt>
            <w:r w:rsidR="00BA0EE5">
              <w:rPr>
                <w:rFonts w:ascii="Calibri" w:eastAsiaTheme="majorEastAsia" w:hAnsi="Calibri" w:cs="Calibri"/>
                <w:b w:val="0"/>
                <w:bCs w:val="0"/>
                <w:sz w:val="22"/>
                <w:szCs w:val="22"/>
              </w:rPr>
              <w:t xml:space="preserve"> Applicants who have not previously worked with COORDINARE before. Provide at least </w:t>
            </w:r>
            <w:r w:rsidR="00BA0EE5">
              <w:rPr>
                <w:rFonts w:ascii="Calibri" w:eastAsiaTheme="majorEastAsia" w:hAnsi="Calibri" w:cs="Calibri"/>
                <w:sz w:val="22"/>
                <w:szCs w:val="22"/>
              </w:rPr>
              <w:t>one</w:t>
            </w:r>
            <w:r w:rsidR="00BA0EE5">
              <w:rPr>
                <w:rFonts w:ascii="Calibri" w:eastAsiaTheme="majorEastAsia" w:hAnsi="Calibri" w:cs="Calibri"/>
                <w:b w:val="0"/>
                <w:bCs w:val="0"/>
                <w:sz w:val="22"/>
                <w:szCs w:val="22"/>
              </w:rPr>
              <w:t xml:space="preserve"> reference.</w:t>
            </w:r>
          </w:p>
        </w:tc>
        <w:tc>
          <w:tcPr>
            <w:tcW w:w="4911" w:type="dxa"/>
            <w:gridSpan w:val="3"/>
            <w:tcBorders>
              <w:right w:val="single" w:sz="4" w:space="0" w:color="auto"/>
            </w:tcBorders>
          </w:tcPr>
          <w:p w14:paraId="250A8A0D" w14:textId="38573EDA" w:rsidR="0005326D" w:rsidRPr="0005326D" w:rsidRDefault="0005326D" w:rsidP="006C27AD">
            <w:pPr>
              <w:pStyle w:val="NormalWeb"/>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sz w:val="22"/>
                <w:szCs w:val="22"/>
              </w:rPr>
            </w:pPr>
            <w:r>
              <w:rPr>
                <w:rFonts w:ascii="Calibri" w:eastAsiaTheme="majorEastAsia" w:hAnsi="Calibri" w:cs="Calibri"/>
                <w:sz w:val="22"/>
                <w:szCs w:val="22"/>
              </w:rPr>
              <w:t xml:space="preserve">Complete Section B if referee details are provided, </w:t>
            </w:r>
            <w:r>
              <w:rPr>
                <w:rFonts w:ascii="Calibri" w:eastAsiaTheme="majorEastAsia" w:hAnsi="Calibri" w:cs="Calibri"/>
                <w:b/>
                <w:bCs/>
                <w:sz w:val="22"/>
                <w:szCs w:val="22"/>
              </w:rPr>
              <w:t>OR</w:t>
            </w:r>
            <w:r>
              <w:rPr>
                <w:rFonts w:ascii="Calibri" w:eastAsiaTheme="majorEastAsia" w:hAnsi="Calibri" w:cs="Calibri"/>
                <w:sz w:val="22"/>
                <w:szCs w:val="22"/>
              </w:rPr>
              <w:t xml:space="preserve"> Complete Section C if letter of reference/ testimonial is available and attached.</w:t>
            </w:r>
          </w:p>
        </w:tc>
      </w:tr>
      <w:tr w:rsidR="00E5005C" w14:paraId="32160F96" w14:textId="5F1206B5" w:rsidTr="006C27AD">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1271" w:type="dxa"/>
            <w:vMerge w:val="restart"/>
          </w:tcPr>
          <w:p w14:paraId="5220096A" w14:textId="1366AA6F" w:rsidR="00E5005C" w:rsidRDefault="009D30F3" w:rsidP="001E5A01">
            <w:pPr>
              <w:pStyle w:val="NormalWeb"/>
              <w:rPr>
                <w:rFonts w:ascii="Calibri" w:eastAsiaTheme="majorEastAsia" w:hAnsi="Calibri" w:cs="Calibri"/>
                <w:sz w:val="22"/>
                <w:szCs w:val="22"/>
              </w:rPr>
            </w:pPr>
            <w:r>
              <w:rPr>
                <w:rFonts w:ascii="Calibri" w:eastAsiaTheme="majorEastAsia" w:hAnsi="Calibri" w:cs="Calibri"/>
                <w:sz w:val="22"/>
                <w:szCs w:val="22"/>
              </w:rPr>
              <w:t>Section A</w:t>
            </w:r>
          </w:p>
        </w:tc>
        <w:tc>
          <w:tcPr>
            <w:tcW w:w="4253" w:type="dxa"/>
            <w:tcBorders>
              <w:bottom w:val="single" w:sz="4" w:space="0" w:color="auto"/>
            </w:tcBorders>
          </w:tcPr>
          <w:p w14:paraId="2B09E6B7" w14:textId="158C0331" w:rsidR="00E5005C" w:rsidRPr="00E5005C" w:rsidRDefault="00E5005C" w:rsidP="002520FB">
            <w:pPr>
              <w:pStyle w:val="NormalWeb"/>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sz w:val="22"/>
                <w:szCs w:val="22"/>
              </w:rPr>
            </w:pPr>
            <w:r>
              <w:rPr>
                <w:rFonts w:ascii="Calibri" w:eastAsiaTheme="majorEastAsia" w:hAnsi="Calibri" w:cs="Calibri"/>
                <w:sz w:val="22"/>
                <w:szCs w:val="22"/>
              </w:rPr>
              <w:t>Previous Project Name:</w:t>
            </w:r>
          </w:p>
        </w:tc>
        <w:tc>
          <w:tcPr>
            <w:tcW w:w="4911" w:type="dxa"/>
            <w:gridSpan w:val="3"/>
            <w:tcBorders>
              <w:bottom w:val="single" w:sz="4" w:space="0" w:color="auto"/>
            </w:tcBorders>
          </w:tcPr>
          <w:p w14:paraId="51983827" w14:textId="77777777" w:rsidR="00E5005C" w:rsidRPr="00E5005C" w:rsidRDefault="00E5005C" w:rsidP="00E5005C">
            <w:pPr>
              <w:pStyle w:val="NormalWeb"/>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sz w:val="22"/>
                <w:szCs w:val="22"/>
              </w:rPr>
            </w:pPr>
          </w:p>
        </w:tc>
      </w:tr>
      <w:tr w:rsidR="00E5005C" w14:paraId="6418E68C" w14:textId="77777777" w:rsidTr="006C27AD">
        <w:trPr>
          <w:trHeight w:val="330"/>
        </w:trPr>
        <w:tc>
          <w:tcPr>
            <w:cnfStyle w:val="001000000000" w:firstRow="0" w:lastRow="0" w:firstColumn="1" w:lastColumn="0" w:oddVBand="0" w:evenVBand="0" w:oddHBand="0" w:evenHBand="0" w:firstRowFirstColumn="0" w:firstRowLastColumn="0" w:lastRowFirstColumn="0" w:lastRowLastColumn="0"/>
            <w:tcW w:w="1271" w:type="dxa"/>
            <w:vMerge/>
          </w:tcPr>
          <w:p w14:paraId="4FF8E76B" w14:textId="77777777" w:rsidR="00E5005C" w:rsidRDefault="00E5005C" w:rsidP="001E5A01">
            <w:pPr>
              <w:pStyle w:val="NormalWeb"/>
              <w:rPr>
                <w:rFonts w:ascii="Calibri" w:eastAsiaTheme="majorEastAsia" w:hAnsi="Calibri" w:cs="Calibri"/>
                <w:b w:val="0"/>
                <w:bCs w:val="0"/>
                <w:sz w:val="22"/>
                <w:szCs w:val="22"/>
              </w:rPr>
            </w:pPr>
          </w:p>
        </w:tc>
        <w:tc>
          <w:tcPr>
            <w:tcW w:w="4253" w:type="dxa"/>
            <w:tcBorders>
              <w:bottom w:val="single" w:sz="4" w:space="0" w:color="auto"/>
            </w:tcBorders>
          </w:tcPr>
          <w:p w14:paraId="1AD2E52A" w14:textId="37632D5E" w:rsidR="00E5005C" w:rsidRPr="00E5005C" w:rsidRDefault="00E5005C" w:rsidP="002520FB">
            <w:pPr>
              <w:pStyle w:val="NormalWeb"/>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sz w:val="22"/>
                <w:szCs w:val="22"/>
              </w:rPr>
            </w:pPr>
            <w:r>
              <w:rPr>
                <w:rFonts w:ascii="Calibri" w:eastAsiaTheme="majorEastAsia" w:hAnsi="Calibri" w:cs="Calibri"/>
                <w:sz w:val="22"/>
                <w:szCs w:val="22"/>
              </w:rPr>
              <w:t>Project Description:</w:t>
            </w:r>
          </w:p>
        </w:tc>
        <w:tc>
          <w:tcPr>
            <w:tcW w:w="4911" w:type="dxa"/>
            <w:gridSpan w:val="3"/>
            <w:tcBorders>
              <w:bottom w:val="single" w:sz="4" w:space="0" w:color="auto"/>
            </w:tcBorders>
          </w:tcPr>
          <w:p w14:paraId="27AE4850" w14:textId="77777777" w:rsidR="00E5005C" w:rsidRPr="00E5005C" w:rsidRDefault="00E5005C" w:rsidP="00E5005C">
            <w:pPr>
              <w:pStyle w:val="NormalWeb"/>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sz w:val="22"/>
                <w:szCs w:val="22"/>
              </w:rPr>
            </w:pPr>
          </w:p>
        </w:tc>
      </w:tr>
      <w:tr w:rsidR="009D0E70" w14:paraId="32F1080E" w14:textId="22C8D9AF" w:rsidTr="006C27AD">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1271" w:type="dxa"/>
            <w:vMerge w:val="restart"/>
          </w:tcPr>
          <w:p w14:paraId="318DF12A" w14:textId="713E7AFD" w:rsidR="002E6D30" w:rsidRPr="002E6D30" w:rsidRDefault="0005326D" w:rsidP="001A0023">
            <w:pPr>
              <w:pStyle w:val="NormalWeb"/>
              <w:rPr>
                <w:rFonts w:ascii="Calibri" w:eastAsiaTheme="majorEastAsia" w:hAnsi="Calibri" w:cs="Calibri"/>
                <w:b w:val="0"/>
                <w:bCs w:val="0"/>
                <w:sz w:val="22"/>
                <w:szCs w:val="22"/>
              </w:rPr>
            </w:pPr>
            <w:r>
              <w:rPr>
                <w:rFonts w:ascii="Calibri" w:eastAsiaTheme="majorEastAsia" w:hAnsi="Calibri" w:cs="Calibri"/>
                <w:sz w:val="22"/>
                <w:szCs w:val="22"/>
              </w:rPr>
              <w:t xml:space="preserve">Section B Referees’ details </w:t>
            </w:r>
            <w:r>
              <w:rPr>
                <w:rFonts w:ascii="Calibri" w:eastAsiaTheme="majorEastAsia" w:hAnsi="Calibri" w:cs="Calibri"/>
                <w:b w:val="0"/>
                <w:bCs w:val="0"/>
                <w:sz w:val="22"/>
                <w:szCs w:val="22"/>
              </w:rPr>
              <w:t>(up to 2 clients)</w:t>
            </w:r>
          </w:p>
          <w:p w14:paraId="28A1DB30" w14:textId="1818CB28" w:rsidR="009D0E70" w:rsidRDefault="009D0E70" w:rsidP="001A0023">
            <w:pPr>
              <w:pStyle w:val="NormalWeb"/>
              <w:rPr>
                <w:rFonts w:ascii="Calibri" w:eastAsiaTheme="majorEastAsia" w:hAnsi="Calibri" w:cs="Calibri"/>
                <w:b w:val="0"/>
                <w:bCs w:val="0"/>
                <w:sz w:val="22"/>
                <w:szCs w:val="22"/>
              </w:rPr>
            </w:pPr>
          </w:p>
        </w:tc>
        <w:tc>
          <w:tcPr>
            <w:tcW w:w="4253" w:type="dxa"/>
          </w:tcPr>
          <w:p w14:paraId="64628765" w14:textId="72D05353" w:rsidR="009D0E70" w:rsidRDefault="002E6D30" w:rsidP="00601E67">
            <w:pPr>
              <w:pStyle w:val="NormalWeb"/>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b/>
                <w:bCs/>
                <w:sz w:val="22"/>
                <w:szCs w:val="22"/>
              </w:rPr>
            </w:pPr>
            <w:r>
              <w:rPr>
                <w:rFonts w:ascii="Calibri" w:eastAsiaTheme="majorEastAsia" w:hAnsi="Calibri" w:cs="Calibri"/>
                <w:sz w:val="22"/>
                <w:szCs w:val="22"/>
              </w:rPr>
              <w:t>Client/ Organisation:</w:t>
            </w:r>
          </w:p>
        </w:tc>
        <w:tc>
          <w:tcPr>
            <w:tcW w:w="2729" w:type="dxa"/>
            <w:gridSpan w:val="2"/>
          </w:tcPr>
          <w:p w14:paraId="07DA1335" w14:textId="77777777" w:rsidR="009D0E70" w:rsidRDefault="009D0E70" w:rsidP="00601E67">
            <w:pPr>
              <w:pStyle w:val="NormalWeb"/>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b/>
                <w:bCs/>
                <w:sz w:val="22"/>
                <w:szCs w:val="22"/>
              </w:rPr>
            </w:pPr>
          </w:p>
        </w:tc>
        <w:tc>
          <w:tcPr>
            <w:tcW w:w="2182" w:type="dxa"/>
          </w:tcPr>
          <w:p w14:paraId="0E53C5A6" w14:textId="77777777" w:rsidR="009D0E70" w:rsidRDefault="009D0E70" w:rsidP="00601E67">
            <w:pPr>
              <w:pStyle w:val="NormalWeb"/>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b/>
                <w:bCs/>
                <w:sz w:val="22"/>
                <w:szCs w:val="22"/>
              </w:rPr>
            </w:pPr>
          </w:p>
        </w:tc>
      </w:tr>
      <w:tr w:rsidR="009D0E70" w14:paraId="0CF3A903" w14:textId="25692271" w:rsidTr="006C27AD">
        <w:trPr>
          <w:trHeight w:val="216"/>
        </w:trPr>
        <w:tc>
          <w:tcPr>
            <w:cnfStyle w:val="001000000000" w:firstRow="0" w:lastRow="0" w:firstColumn="1" w:lastColumn="0" w:oddVBand="0" w:evenVBand="0" w:oddHBand="0" w:evenHBand="0" w:firstRowFirstColumn="0" w:firstRowLastColumn="0" w:lastRowFirstColumn="0" w:lastRowLastColumn="0"/>
            <w:tcW w:w="1271" w:type="dxa"/>
            <w:vMerge/>
          </w:tcPr>
          <w:p w14:paraId="5F47E24A" w14:textId="77777777" w:rsidR="009D0E70" w:rsidRDefault="009D0E70" w:rsidP="00601E67">
            <w:pPr>
              <w:pStyle w:val="NormalWeb"/>
              <w:rPr>
                <w:rFonts w:ascii="Calibri" w:eastAsiaTheme="majorEastAsia" w:hAnsi="Calibri" w:cs="Calibri"/>
                <w:b w:val="0"/>
                <w:bCs w:val="0"/>
                <w:sz w:val="22"/>
                <w:szCs w:val="22"/>
              </w:rPr>
            </w:pPr>
          </w:p>
        </w:tc>
        <w:tc>
          <w:tcPr>
            <w:tcW w:w="4253" w:type="dxa"/>
          </w:tcPr>
          <w:p w14:paraId="63C11882" w14:textId="3D1991BC" w:rsidR="009D0E70" w:rsidRDefault="009D0E70" w:rsidP="00601E67">
            <w:pPr>
              <w:pStyle w:val="NormalWeb"/>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b/>
                <w:bCs/>
                <w:sz w:val="22"/>
                <w:szCs w:val="22"/>
              </w:rPr>
            </w:pPr>
            <w:r>
              <w:rPr>
                <w:rFonts w:ascii="Calibri" w:eastAsiaTheme="majorEastAsia" w:hAnsi="Calibri" w:cs="Calibri"/>
                <w:sz w:val="22"/>
                <w:szCs w:val="22"/>
              </w:rPr>
              <w:t>Contact Name:</w:t>
            </w:r>
          </w:p>
        </w:tc>
        <w:tc>
          <w:tcPr>
            <w:tcW w:w="2729" w:type="dxa"/>
            <w:gridSpan w:val="2"/>
          </w:tcPr>
          <w:p w14:paraId="01D61516" w14:textId="77777777" w:rsidR="009D0E70" w:rsidRDefault="009D0E70" w:rsidP="00601E67">
            <w:pPr>
              <w:pStyle w:val="NormalWeb"/>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b/>
                <w:bCs/>
                <w:sz w:val="22"/>
                <w:szCs w:val="22"/>
              </w:rPr>
            </w:pPr>
          </w:p>
        </w:tc>
        <w:tc>
          <w:tcPr>
            <w:tcW w:w="2182" w:type="dxa"/>
          </w:tcPr>
          <w:p w14:paraId="4D5B0AEA" w14:textId="77777777" w:rsidR="009D0E70" w:rsidRDefault="009D0E70" w:rsidP="00601E67">
            <w:pPr>
              <w:pStyle w:val="NormalWeb"/>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b/>
                <w:bCs/>
                <w:sz w:val="22"/>
                <w:szCs w:val="22"/>
              </w:rPr>
            </w:pPr>
          </w:p>
        </w:tc>
      </w:tr>
      <w:tr w:rsidR="009D0E70" w14:paraId="6695FF1F" w14:textId="5B05B790" w:rsidTr="006C27AD">
        <w:trPr>
          <w:cnfStyle w:val="000000100000" w:firstRow="0" w:lastRow="0" w:firstColumn="0" w:lastColumn="0" w:oddVBand="0" w:evenVBand="0" w:oddHBand="1" w:evenHBand="0" w:firstRowFirstColumn="0" w:firstRowLastColumn="0" w:lastRowFirstColumn="0" w:lastRowLastColumn="0"/>
          <w:trHeight w:val="162"/>
        </w:trPr>
        <w:tc>
          <w:tcPr>
            <w:cnfStyle w:val="001000000000" w:firstRow="0" w:lastRow="0" w:firstColumn="1" w:lastColumn="0" w:oddVBand="0" w:evenVBand="0" w:oddHBand="0" w:evenHBand="0" w:firstRowFirstColumn="0" w:firstRowLastColumn="0" w:lastRowFirstColumn="0" w:lastRowLastColumn="0"/>
            <w:tcW w:w="1271" w:type="dxa"/>
            <w:vMerge/>
          </w:tcPr>
          <w:p w14:paraId="5D69EED1" w14:textId="77777777" w:rsidR="009D0E70" w:rsidRDefault="009D0E70" w:rsidP="00601E67">
            <w:pPr>
              <w:pStyle w:val="NormalWeb"/>
              <w:rPr>
                <w:rFonts w:ascii="Calibri" w:eastAsiaTheme="majorEastAsia" w:hAnsi="Calibri" w:cs="Calibri"/>
                <w:b w:val="0"/>
                <w:bCs w:val="0"/>
                <w:sz w:val="22"/>
                <w:szCs w:val="22"/>
              </w:rPr>
            </w:pPr>
          </w:p>
        </w:tc>
        <w:tc>
          <w:tcPr>
            <w:tcW w:w="4253" w:type="dxa"/>
          </w:tcPr>
          <w:p w14:paraId="43FB9E18" w14:textId="420AD21F" w:rsidR="009D0E70" w:rsidRDefault="009D0E70" w:rsidP="00601E67">
            <w:pPr>
              <w:pStyle w:val="NormalWeb"/>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b/>
                <w:bCs/>
                <w:sz w:val="22"/>
                <w:szCs w:val="22"/>
              </w:rPr>
            </w:pPr>
            <w:r>
              <w:rPr>
                <w:rFonts w:ascii="Calibri" w:eastAsiaTheme="majorEastAsia" w:hAnsi="Calibri" w:cs="Calibri"/>
                <w:sz w:val="22"/>
                <w:szCs w:val="22"/>
              </w:rPr>
              <w:t>Title:</w:t>
            </w:r>
          </w:p>
        </w:tc>
        <w:tc>
          <w:tcPr>
            <w:tcW w:w="2729" w:type="dxa"/>
            <w:gridSpan w:val="2"/>
          </w:tcPr>
          <w:p w14:paraId="26ECD437" w14:textId="77777777" w:rsidR="009D0E70" w:rsidRDefault="009D0E70" w:rsidP="00601E67">
            <w:pPr>
              <w:pStyle w:val="NormalWeb"/>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b/>
                <w:bCs/>
                <w:sz w:val="22"/>
                <w:szCs w:val="22"/>
              </w:rPr>
            </w:pPr>
          </w:p>
        </w:tc>
        <w:tc>
          <w:tcPr>
            <w:tcW w:w="2182" w:type="dxa"/>
          </w:tcPr>
          <w:p w14:paraId="055FF42B" w14:textId="77777777" w:rsidR="009D0E70" w:rsidRDefault="009D0E70" w:rsidP="00601E67">
            <w:pPr>
              <w:pStyle w:val="NormalWeb"/>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b/>
                <w:bCs/>
                <w:sz w:val="22"/>
                <w:szCs w:val="22"/>
              </w:rPr>
            </w:pPr>
          </w:p>
        </w:tc>
      </w:tr>
      <w:tr w:rsidR="009D0E70" w14:paraId="55656E07" w14:textId="6231C978" w:rsidTr="006C27AD">
        <w:trPr>
          <w:trHeight w:val="130"/>
        </w:trPr>
        <w:tc>
          <w:tcPr>
            <w:cnfStyle w:val="001000000000" w:firstRow="0" w:lastRow="0" w:firstColumn="1" w:lastColumn="0" w:oddVBand="0" w:evenVBand="0" w:oddHBand="0" w:evenHBand="0" w:firstRowFirstColumn="0" w:firstRowLastColumn="0" w:lastRowFirstColumn="0" w:lastRowLastColumn="0"/>
            <w:tcW w:w="1271" w:type="dxa"/>
            <w:vMerge/>
          </w:tcPr>
          <w:p w14:paraId="6EB04CD1" w14:textId="77777777" w:rsidR="009D0E70" w:rsidRDefault="009D0E70" w:rsidP="00601E67">
            <w:pPr>
              <w:pStyle w:val="NormalWeb"/>
              <w:rPr>
                <w:rFonts w:ascii="Calibri" w:eastAsiaTheme="majorEastAsia" w:hAnsi="Calibri" w:cs="Calibri"/>
                <w:b w:val="0"/>
                <w:bCs w:val="0"/>
                <w:sz w:val="22"/>
                <w:szCs w:val="22"/>
              </w:rPr>
            </w:pPr>
          </w:p>
        </w:tc>
        <w:tc>
          <w:tcPr>
            <w:tcW w:w="4253" w:type="dxa"/>
          </w:tcPr>
          <w:p w14:paraId="7C7FD540" w14:textId="342BC55B" w:rsidR="009D0E70" w:rsidRDefault="009D0E70" w:rsidP="00601E67">
            <w:pPr>
              <w:pStyle w:val="NormalWeb"/>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b/>
                <w:bCs/>
                <w:sz w:val="22"/>
                <w:szCs w:val="22"/>
              </w:rPr>
            </w:pPr>
            <w:r>
              <w:rPr>
                <w:rFonts w:ascii="Calibri" w:eastAsiaTheme="majorEastAsia" w:hAnsi="Calibri" w:cs="Calibri"/>
                <w:sz w:val="22"/>
                <w:szCs w:val="22"/>
              </w:rPr>
              <w:t>Email:</w:t>
            </w:r>
          </w:p>
        </w:tc>
        <w:tc>
          <w:tcPr>
            <w:tcW w:w="2729" w:type="dxa"/>
            <w:gridSpan w:val="2"/>
          </w:tcPr>
          <w:p w14:paraId="4F24E4AC" w14:textId="77777777" w:rsidR="009D0E70" w:rsidRDefault="009D0E70" w:rsidP="00601E67">
            <w:pPr>
              <w:pStyle w:val="NormalWeb"/>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b/>
                <w:bCs/>
                <w:sz w:val="22"/>
                <w:szCs w:val="22"/>
              </w:rPr>
            </w:pPr>
          </w:p>
        </w:tc>
        <w:tc>
          <w:tcPr>
            <w:tcW w:w="2182" w:type="dxa"/>
          </w:tcPr>
          <w:p w14:paraId="2B0AEFDD" w14:textId="77777777" w:rsidR="009D0E70" w:rsidRDefault="009D0E70" w:rsidP="00601E67">
            <w:pPr>
              <w:pStyle w:val="NormalWeb"/>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b/>
                <w:bCs/>
                <w:sz w:val="22"/>
                <w:szCs w:val="22"/>
              </w:rPr>
            </w:pPr>
          </w:p>
        </w:tc>
      </w:tr>
      <w:tr w:rsidR="009D0E70" w14:paraId="31BCA0A2" w14:textId="1B16F612" w:rsidTr="006C27AD">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1271" w:type="dxa"/>
            <w:vMerge/>
          </w:tcPr>
          <w:p w14:paraId="72F4E4F2" w14:textId="77777777" w:rsidR="009D0E70" w:rsidRDefault="009D0E70" w:rsidP="00601E67">
            <w:pPr>
              <w:pStyle w:val="NormalWeb"/>
              <w:rPr>
                <w:rFonts w:ascii="Calibri" w:eastAsiaTheme="majorEastAsia" w:hAnsi="Calibri" w:cs="Calibri"/>
                <w:b w:val="0"/>
                <w:bCs w:val="0"/>
                <w:sz w:val="22"/>
                <w:szCs w:val="22"/>
              </w:rPr>
            </w:pPr>
          </w:p>
        </w:tc>
        <w:tc>
          <w:tcPr>
            <w:tcW w:w="4253" w:type="dxa"/>
          </w:tcPr>
          <w:p w14:paraId="38000097" w14:textId="0E3F0296" w:rsidR="009D0E70" w:rsidRDefault="009D0E70" w:rsidP="00601E67">
            <w:pPr>
              <w:pStyle w:val="NormalWeb"/>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sz w:val="22"/>
                <w:szCs w:val="22"/>
              </w:rPr>
            </w:pPr>
            <w:r>
              <w:rPr>
                <w:rFonts w:ascii="Calibri" w:eastAsiaTheme="majorEastAsia" w:hAnsi="Calibri" w:cs="Calibri"/>
                <w:sz w:val="22"/>
                <w:szCs w:val="22"/>
              </w:rPr>
              <w:t>Phone Number:</w:t>
            </w:r>
          </w:p>
        </w:tc>
        <w:tc>
          <w:tcPr>
            <w:tcW w:w="2729" w:type="dxa"/>
            <w:gridSpan w:val="2"/>
          </w:tcPr>
          <w:p w14:paraId="73237140" w14:textId="77777777" w:rsidR="009D0E70" w:rsidRDefault="009D0E70" w:rsidP="00601E67">
            <w:pPr>
              <w:pStyle w:val="NormalWeb"/>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b/>
                <w:bCs/>
                <w:sz w:val="22"/>
                <w:szCs w:val="22"/>
              </w:rPr>
            </w:pPr>
          </w:p>
        </w:tc>
        <w:tc>
          <w:tcPr>
            <w:tcW w:w="2182" w:type="dxa"/>
          </w:tcPr>
          <w:p w14:paraId="5AEAC12B" w14:textId="77777777" w:rsidR="009D0E70" w:rsidRDefault="009D0E70" w:rsidP="00601E67">
            <w:pPr>
              <w:pStyle w:val="NormalWeb"/>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b/>
                <w:bCs/>
                <w:sz w:val="22"/>
                <w:szCs w:val="22"/>
              </w:rPr>
            </w:pPr>
          </w:p>
        </w:tc>
      </w:tr>
      <w:tr w:rsidR="009D0E70" w14:paraId="3AB54D43" w14:textId="77777777" w:rsidTr="009D30F3">
        <w:trPr>
          <w:trHeight w:val="130"/>
        </w:trPr>
        <w:tc>
          <w:tcPr>
            <w:cnfStyle w:val="001000000000" w:firstRow="0" w:lastRow="0" w:firstColumn="1" w:lastColumn="0" w:oddVBand="0" w:evenVBand="0" w:oddHBand="0" w:evenHBand="0" w:firstRowFirstColumn="0" w:firstRowLastColumn="0" w:lastRowFirstColumn="0" w:lastRowLastColumn="0"/>
            <w:tcW w:w="1271" w:type="dxa"/>
          </w:tcPr>
          <w:p w14:paraId="129D9034" w14:textId="68CF16B2" w:rsidR="009D0E70" w:rsidRPr="001A0023" w:rsidRDefault="006C27AD" w:rsidP="001A0023">
            <w:pPr>
              <w:pStyle w:val="NormalWeb"/>
              <w:rPr>
                <w:rFonts w:ascii="Calibri" w:eastAsiaTheme="majorEastAsia" w:hAnsi="Calibri" w:cs="Calibri"/>
                <w:sz w:val="22"/>
                <w:szCs w:val="22"/>
              </w:rPr>
            </w:pPr>
            <w:r>
              <w:rPr>
                <w:rFonts w:ascii="Calibri" w:eastAsiaTheme="majorEastAsia" w:hAnsi="Calibri" w:cs="Calibri"/>
                <w:sz w:val="22"/>
                <w:szCs w:val="22"/>
              </w:rPr>
              <w:t>Section C</w:t>
            </w:r>
          </w:p>
        </w:tc>
        <w:tc>
          <w:tcPr>
            <w:tcW w:w="9164" w:type="dxa"/>
            <w:gridSpan w:val="4"/>
          </w:tcPr>
          <w:p w14:paraId="5EDC0B95" w14:textId="6BA695F6" w:rsidR="009D0E70" w:rsidRPr="006C27AD" w:rsidRDefault="006C27AD" w:rsidP="00601E67">
            <w:pPr>
              <w:pStyle w:val="NormalWeb"/>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sz w:val="22"/>
                <w:szCs w:val="22"/>
              </w:rPr>
            </w:pPr>
            <w:r>
              <w:rPr>
                <w:rFonts w:ascii="Calibri" w:eastAsiaTheme="majorEastAsia" w:hAnsi="Calibri" w:cs="Calibri"/>
                <w:sz w:val="22"/>
                <w:szCs w:val="22"/>
              </w:rPr>
              <w:t>Letter of support/ Letter of reference/ Testimonial attached</w:t>
            </w:r>
          </w:p>
        </w:tc>
      </w:tr>
      <w:bookmarkEnd w:id="2"/>
    </w:tbl>
    <w:p w14:paraId="502EF7FB" w14:textId="5F897EF5" w:rsidR="00F74280" w:rsidRPr="00210F37" w:rsidRDefault="00F74280" w:rsidP="7A223413">
      <w:pPr>
        <w:pStyle w:val="NormalWeb"/>
        <w:spacing w:before="0" w:beforeAutospacing="0" w:after="0" w:afterAutospacing="0"/>
        <w:ind w:left="927"/>
        <w:rPr>
          <w:rFonts w:asciiTheme="majorHAnsi" w:eastAsiaTheme="majorEastAsia" w:hAnsiTheme="majorHAnsi" w:cstheme="majorBidi"/>
          <w:b/>
          <w:bCs/>
        </w:rPr>
      </w:pPr>
    </w:p>
    <w:p w14:paraId="5ABD2A62" w14:textId="05610D4A" w:rsidR="7A223413" w:rsidRDefault="7A223413" w:rsidP="7A223413">
      <w:pPr>
        <w:pStyle w:val="NormalWeb"/>
        <w:spacing w:before="0" w:beforeAutospacing="0" w:after="0" w:afterAutospacing="0"/>
        <w:ind w:left="927"/>
        <w:rPr>
          <w:rFonts w:asciiTheme="majorHAnsi" w:eastAsiaTheme="majorEastAsia" w:hAnsiTheme="majorHAnsi" w:cstheme="majorBidi"/>
          <w:b/>
          <w:bCs/>
        </w:rPr>
      </w:pPr>
    </w:p>
    <w:p w14:paraId="6C028DC2" w14:textId="77777777" w:rsidR="00991A6E" w:rsidRDefault="00991A6E" w:rsidP="7A223413">
      <w:pPr>
        <w:pStyle w:val="NormalWeb"/>
        <w:spacing w:before="0" w:beforeAutospacing="0" w:after="0" w:afterAutospacing="0"/>
        <w:ind w:left="927"/>
        <w:rPr>
          <w:rFonts w:asciiTheme="majorHAnsi" w:eastAsiaTheme="majorEastAsia" w:hAnsiTheme="majorHAnsi" w:cstheme="majorBidi"/>
          <w:b/>
          <w:bCs/>
        </w:rPr>
      </w:pPr>
    </w:p>
    <w:p w14:paraId="1A3DEF15" w14:textId="77777777" w:rsidR="00991A6E" w:rsidRDefault="00991A6E" w:rsidP="7A223413">
      <w:pPr>
        <w:pStyle w:val="NormalWeb"/>
        <w:spacing w:before="0" w:beforeAutospacing="0" w:after="0" w:afterAutospacing="0"/>
        <w:ind w:left="927"/>
        <w:rPr>
          <w:rFonts w:asciiTheme="majorHAnsi" w:eastAsiaTheme="majorEastAsia" w:hAnsiTheme="majorHAnsi" w:cstheme="majorBidi"/>
          <w:b/>
          <w:bCs/>
        </w:rPr>
      </w:pPr>
    </w:p>
    <w:p w14:paraId="71751E73" w14:textId="77777777" w:rsidR="00991A6E" w:rsidRDefault="00991A6E" w:rsidP="7A223413">
      <w:pPr>
        <w:pStyle w:val="NormalWeb"/>
        <w:spacing w:before="0" w:beforeAutospacing="0" w:after="0" w:afterAutospacing="0"/>
        <w:ind w:left="927"/>
        <w:rPr>
          <w:rFonts w:asciiTheme="majorHAnsi" w:eastAsiaTheme="majorEastAsia" w:hAnsiTheme="majorHAnsi" w:cstheme="majorBidi"/>
          <w:b/>
          <w:bCs/>
        </w:rPr>
      </w:pPr>
    </w:p>
    <w:p w14:paraId="5D612AA7" w14:textId="77777777" w:rsidR="00991A6E" w:rsidRDefault="00991A6E" w:rsidP="7A223413">
      <w:pPr>
        <w:pStyle w:val="NormalWeb"/>
        <w:spacing w:before="0" w:beforeAutospacing="0" w:after="0" w:afterAutospacing="0"/>
        <w:ind w:left="927"/>
        <w:rPr>
          <w:rFonts w:asciiTheme="majorHAnsi" w:eastAsiaTheme="majorEastAsia" w:hAnsiTheme="majorHAnsi" w:cstheme="majorBidi"/>
          <w:b/>
          <w:bCs/>
        </w:rPr>
      </w:pPr>
    </w:p>
    <w:tbl>
      <w:tblPr>
        <w:tblStyle w:val="TableGrid"/>
        <w:tblW w:w="10343" w:type="dxa"/>
        <w:tblLook w:val="04A0" w:firstRow="1" w:lastRow="0" w:firstColumn="1" w:lastColumn="0" w:noHBand="0" w:noVBand="1"/>
      </w:tblPr>
      <w:tblGrid>
        <w:gridCol w:w="10343"/>
      </w:tblGrid>
      <w:tr w:rsidR="0017780B" w:rsidRPr="008B5CB0" w14:paraId="38AB98C9" w14:textId="77777777" w:rsidTr="5F0A8969">
        <w:tc>
          <w:tcPr>
            <w:tcW w:w="10343" w:type="dxa"/>
            <w:shd w:val="clear" w:color="auto" w:fill="002060"/>
          </w:tcPr>
          <w:p w14:paraId="09345B9F" w14:textId="7DC4721C" w:rsidR="0017780B" w:rsidRPr="0017780B" w:rsidRDefault="0017780B" w:rsidP="0017780B">
            <w:pPr>
              <w:pStyle w:val="NormalWeb"/>
              <w:rPr>
                <w:color w:val="00B0F0"/>
              </w:rPr>
            </w:pPr>
            <w:r w:rsidRPr="5F0A8969">
              <w:rPr>
                <w:rFonts w:ascii="Calibri" w:eastAsiaTheme="majorEastAsia" w:hAnsi="Calibri" w:cs="Calibri"/>
                <w:b/>
                <w:bCs/>
                <w:color w:val="FFFFFF" w:themeColor="background1"/>
                <w:sz w:val="28"/>
                <w:szCs w:val="28"/>
              </w:rPr>
              <w:lastRenderedPageBreak/>
              <w:t>2.5. Assessment Criteria</w:t>
            </w:r>
          </w:p>
        </w:tc>
      </w:tr>
      <w:tr w:rsidR="0017780B" w:rsidRPr="000C5906" w14:paraId="66D896BC" w14:textId="77777777" w:rsidTr="5F0A8969">
        <w:trPr>
          <w:trHeight w:val="2115"/>
        </w:trPr>
        <w:tc>
          <w:tcPr>
            <w:tcW w:w="10343" w:type="dxa"/>
          </w:tcPr>
          <w:p w14:paraId="10A93F02" w14:textId="6961867A" w:rsidR="005F23FF" w:rsidRDefault="005F23FF" w:rsidP="005F23FF">
            <w:pPr>
              <w:pStyle w:val="NormalWeb"/>
              <w:spacing w:before="0" w:beforeAutospacing="0" w:after="0" w:afterAutospacing="0"/>
              <w:rPr>
                <w:rFonts w:asciiTheme="majorHAnsi" w:eastAsiaTheme="majorEastAsia" w:hAnsiTheme="majorHAnsi" w:cstheme="majorHAnsi"/>
                <w:sz w:val="22"/>
                <w:szCs w:val="22"/>
              </w:rPr>
            </w:pPr>
            <w:r>
              <w:rPr>
                <w:rFonts w:asciiTheme="majorHAnsi" w:eastAsiaTheme="majorEastAsia" w:hAnsiTheme="majorHAnsi" w:cstheme="majorHAnsi"/>
                <w:sz w:val="22"/>
                <w:szCs w:val="22"/>
              </w:rPr>
              <w:t xml:space="preserve">Applications will be assessed against five weighted and scored assessment criteria. </w:t>
            </w:r>
          </w:p>
          <w:p w14:paraId="59A98129" w14:textId="77777777" w:rsidR="005F23FF" w:rsidRPr="005F23FF" w:rsidRDefault="005F23FF" w:rsidP="005F23FF">
            <w:pPr>
              <w:pStyle w:val="NormalWeb"/>
              <w:spacing w:before="0" w:beforeAutospacing="0" w:after="0" w:afterAutospacing="0"/>
              <w:rPr>
                <w:rFonts w:asciiTheme="majorHAnsi" w:eastAsiaTheme="majorEastAsia" w:hAnsiTheme="majorHAnsi" w:cstheme="majorHAnsi"/>
                <w:sz w:val="22"/>
                <w:szCs w:val="22"/>
              </w:rPr>
            </w:pPr>
          </w:p>
          <w:p w14:paraId="47E2DABC" w14:textId="447EB3C4" w:rsidR="005F23FF" w:rsidRDefault="005F23FF" w:rsidP="005F23FF">
            <w:pPr>
              <w:pStyle w:val="NormalWeb"/>
              <w:spacing w:before="0" w:beforeAutospacing="0" w:after="0" w:afterAutospacing="0"/>
              <w:rPr>
                <w:rFonts w:asciiTheme="majorHAnsi" w:eastAsiaTheme="majorEastAsia" w:hAnsiTheme="majorHAnsi" w:cstheme="majorHAnsi"/>
                <w:sz w:val="22"/>
                <w:szCs w:val="22"/>
              </w:rPr>
            </w:pPr>
            <w:r>
              <w:rPr>
                <w:rFonts w:asciiTheme="majorHAnsi" w:eastAsiaTheme="majorEastAsia" w:hAnsiTheme="majorHAnsi" w:cstheme="majorHAnsi"/>
                <w:sz w:val="22"/>
                <w:szCs w:val="22"/>
              </w:rPr>
              <w:t xml:space="preserve">Respondents must respond </w:t>
            </w:r>
            <w:r>
              <w:rPr>
                <w:rFonts w:asciiTheme="majorHAnsi" w:eastAsiaTheme="majorEastAsia" w:hAnsiTheme="majorHAnsi" w:cstheme="majorHAnsi"/>
                <w:b/>
                <w:bCs/>
                <w:sz w:val="22"/>
                <w:szCs w:val="22"/>
              </w:rPr>
              <w:t>only to the specified prompts</w:t>
            </w:r>
            <w:r>
              <w:rPr>
                <w:rFonts w:asciiTheme="majorHAnsi" w:eastAsiaTheme="majorEastAsia" w:hAnsiTheme="majorHAnsi" w:cstheme="majorHAnsi"/>
                <w:sz w:val="22"/>
                <w:szCs w:val="22"/>
              </w:rPr>
              <w:t xml:space="preserve"> for each criterion and </w:t>
            </w:r>
            <w:r>
              <w:rPr>
                <w:rFonts w:asciiTheme="majorHAnsi" w:eastAsiaTheme="majorEastAsia" w:hAnsiTheme="majorHAnsi" w:cstheme="majorHAnsi"/>
                <w:b/>
                <w:bCs/>
                <w:sz w:val="22"/>
                <w:szCs w:val="22"/>
              </w:rPr>
              <w:t>within the stated word limits</w:t>
            </w:r>
            <w:r>
              <w:rPr>
                <w:rFonts w:asciiTheme="majorHAnsi" w:eastAsiaTheme="majorEastAsia" w:hAnsiTheme="majorHAnsi" w:cstheme="majorHAnsi"/>
                <w:sz w:val="22"/>
                <w:szCs w:val="22"/>
              </w:rPr>
              <w:t>. Responses should be concise, relevant and evidence based. Information that is repetitive, unfocused or exceeds the word limit may not be considered.</w:t>
            </w:r>
          </w:p>
          <w:p w14:paraId="02482B4D" w14:textId="77777777" w:rsidR="0049019D" w:rsidRDefault="0049019D" w:rsidP="005F23FF">
            <w:pPr>
              <w:pStyle w:val="NormalWeb"/>
              <w:spacing w:before="0" w:beforeAutospacing="0" w:after="0" w:afterAutospacing="0"/>
              <w:rPr>
                <w:rFonts w:asciiTheme="majorHAnsi" w:eastAsiaTheme="majorEastAsia" w:hAnsiTheme="majorHAnsi" w:cstheme="majorHAnsi"/>
                <w:sz w:val="22"/>
                <w:szCs w:val="22"/>
              </w:rPr>
            </w:pPr>
          </w:p>
          <w:p w14:paraId="64EE422D" w14:textId="1C963FE6" w:rsidR="005F23FF" w:rsidRDefault="005F23FF" w:rsidP="005F23FF">
            <w:pPr>
              <w:pStyle w:val="NormalWeb"/>
              <w:spacing w:before="0" w:beforeAutospacing="0" w:after="0" w:afterAutospacing="0"/>
              <w:rPr>
                <w:rFonts w:asciiTheme="majorHAnsi" w:eastAsiaTheme="majorEastAsia" w:hAnsiTheme="majorHAnsi" w:cstheme="majorHAnsi"/>
                <w:sz w:val="22"/>
                <w:szCs w:val="22"/>
              </w:rPr>
            </w:pPr>
            <w:r>
              <w:rPr>
                <w:rFonts w:asciiTheme="majorHAnsi" w:eastAsiaTheme="majorEastAsia" w:hAnsiTheme="majorHAnsi" w:cstheme="majorHAnsi"/>
                <w:sz w:val="22"/>
                <w:szCs w:val="22"/>
              </w:rPr>
              <w:t xml:space="preserve">In addition to the five scored criteria, respondents must meet </w:t>
            </w:r>
            <w:r w:rsidRPr="00CD1B59">
              <w:rPr>
                <w:rFonts w:asciiTheme="majorHAnsi" w:eastAsiaTheme="majorEastAsia" w:hAnsiTheme="majorHAnsi" w:cstheme="majorHAnsi"/>
                <w:b/>
                <w:bCs/>
                <w:sz w:val="22"/>
                <w:szCs w:val="22"/>
              </w:rPr>
              <w:t>mandatory requirements</w:t>
            </w:r>
            <w:r>
              <w:rPr>
                <w:rFonts w:asciiTheme="majorHAnsi" w:eastAsiaTheme="majorEastAsia" w:hAnsiTheme="majorHAnsi" w:cstheme="majorHAnsi"/>
                <w:sz w:val="22"/>
                <w:szCs w:val="22"/>
              </w:rPr>
              <w:t xml:space="preserve">, including submission of a compliant budget and required insurance information. Mandatory requirements are assessed on a </w:t>
            </w:r>
            <w:r w:rsidRPr="00631814">
              <w:rPr>
                <w:rFonts w:asciiTheme="majorHAnsi" w:eastAsiaTheme="majorEastAsia" w:hAnsiTheme="majorHAnsi" w:cstheme="majorHAnsi"/>
                <w:b/>
                <w:bCs/>
                <w:sz w:val="22"/>
                <w:szCs w:val="22"/>
              </w:rPr>
              <w:t>pass/fail</w:t>
            </w:r>
            <w:r>
              <w:rPr>
                <w:rFonts w:asciiTheme="majorHAnsi" w:eastAsiaTheme="majorEastAsia" w:hAnsiTheme="majorHAnsi" w:cstheme="majorHAnsi"/>
                <w:sz w:val="22"/>
                <w:szCs w:val="22"/>
              </w:rPr>
              <w:t xml:space="preserve"> </w:t>
            </w:r>
            <w:r w:rsidRPr="00631814">
              <w:rPr>
                <w:rFonts w:asciiTheme="majorHAnsi" w:eastAsiaTheme="majorEastAsia" w:hAnsiTheme="majorHAnsi" w:cstheme="majorHAnsi"/>
                <w:b/>
                <w:bCs/>
                <w:sz w:val="22"/>
                <w:szCs w:val="22"/>
              </w:rPr>
              <w:t>basis</w:t>
            </w:r>
            <w:r>
              <w:rPr>
                <w:rFonts w:asciiTheme="majorHAnsi" w:eastAsiaTheme="majorEastAsia" w:hAnsiTheme="majorHAnsi" w:cstheme="majorHAnsi"/>
                <w:sz w:val="22"/>
                <w:szCs w:val="22"/>
              </w:rPr>
              <w:t xml:space="preserve"> and are </w:t>
            </w:r>
            <w:r w:rsidRPr="00631814">
              <w:rPr>
                <w:rFonts w:asciiTheme="majorHAnsi" w:eastAsiaTheme="majorEastAsia" w:hAnsiTheme="majorHAnsi" w:cstheme="majorHAnsi"/>
                <w:b/>
                <w:bCs/>
                <w:sz w:val="22"/>
                <w:szCs w:val="22"/>
              </w:rPr>
              <w:t>not scored</w:t>
            </w:r>
            <w:r>
              <w:rPr>
                <w:rFonts w:asciiTheme="majorHAnsi" w:eastAsiaTheme="majorEastAsia" w:hAnsiTheme="majorHAnsi" w:cstheme="majorHAnsi"/>
                <w:sz w:val="22"/>
                <w:szCs w:val="22"/>
              </w:rPr>
              <w:t>. Submissions that do not meet mandatory requirements may be excluded from further assessment.</w:t>
            </w:r>
          </w:p>
          <w:p w14:paraId="4179D777" w14:textId="77777777" w:rsidR="005F23FF" w:rsidRPr="005F23FF" w:rsidRDefault="005F23FF" w:rsidP="005F23FF">
            <w:pPr>
              <w:pStyle w:val="NormalWeb"/>
              <w:spacing w:before="0" w:beforeAutospacing="0" w:after="0" w:afterAutospacing="0"/>
              <w:rPr>
                <w:rFonts w:asciiTheme="majorHAnsi" w:eastAsiaTheme="majorEastAsia" w:hAnsiTheme="majorHAnsi" w:cstheme="majorHAnsi"/>
                <w:sz w:val="22"/>
                <w:szCs w:val="22"/>
              </w:rPr>
            </w:pPr>
          </w:p>
          <w:p w14:paraId="3023C20F" w14:textId="026AE294" w:rsidR="0017780B" w:rsidRPr="000C5906" w:rsidRDefault="005F23FF" w:rsidP="005F23FF">
            <w:pPr>
              <w:pStyle w:val="NormalWeb"/>
              <w:spacing w:before="0" w:beforeAutospacing="0" w:after="0" w:afterAutospacing="0"/>
              <w:rPr>
                <w:rFonts w:asciiTheme="majorHAnsi" w:eastAsiaTheme="majorEastAsia" w:hAnsiTheme="majorHAnsi" w:cstheme="majorHAnsi"/>
                <w:sz w:val="22"/>
                <w:szCs w:val="22"/>
              </w:rPr>
            </w:pPr>
            <w:r>
              <w:rPr>
                <w:rFonts w:asciiTheme="majorHAnsi" w:eastAsiaTheme="majorEastAsia" w:hAnsiTheme="majorHAnsi" w:cstheme="majorHAnsi"/>
                <w:sz w:val="22"/>
                <w:szCs w:val="22"/>
              </w:rPr>
              <w:t>Responses will be considered in the context of the size, scope and resources of the organisation or proposed delivery team. Where a component is not applicable, respondents should indicate “N/A” with a brief explanation.</w:t>
            </w:r>
          </w:p>
        </w:tc>
      </w:tr>
      <w:tr w:rsidR="00631814" w:rsidRPr="008B5CB0" w14:paraId="602B0BEB" w14:textId="77777777" w:rsidTr="5F0A8969">
        <w:tc>
          <w:tcPr>
            <w:tcW w:w="10343" w:type="dxa"/>
          </w:tcPr>
          <w:p w14:paraId="1A9A649B" w14:textId="56D1609F" w:rsidR="00631814" w:rsidRDefault="00631814" w:rsidP="5F0A8969">
            <w:pPr>
              <w:spacing w:before="240" w:after="240" w:line="257" w:lineRule="auto"/>
              <w:rPr>
                <w:rFonts w:ascii="Calibri" w:eastAsiaTheme="majorEastAsia" w:hAnsi="Calibri" w:cs="Calibri"/>
                <w:b/>
                <w:bCs/>
                <w:sz w:val="22"/>
                <w:szCs w:val="22"/>
              </w:rPr>
            </w:pPr>
            <w:r w:rsidRPr="5F0A8969">
              <w:rPr>
                <w:rFonts w:ascii="Calibri" w:eastAsiaTheme="majorEastAsia" w:hAnsi="Calibri" w:cs="Calibri"/>
                <w:b/>
                <w:bCs/>
                <w:sz w:val="22"/>
                <w:szCs w:val="22"/>
              </w:rPr>
              <w:t>Criterion 1. Relevant Experience and Qualifications (</w:t>
            </w:r>
            <w:r w:rsidR="0185D774" w:rsidRPr="5F0A8969">
              <w:rPr>
                <w:rFonts w:ascii="Calibri" w:eastAsiaTheme="majorEastAsia" w:hAnsi="Calibri" w:cs="Calibri"/>
                <w:b/>
                <w:bCs/>
                <w:sz w:val="22"/>
                <w:szCs w:val="22"/>
              </w:rPr>
              <w:t>2</w:t>
            </w:r>
            <w:r w:rsidRPr="5F0A8969">
              <w:rPr>
                <w:rFonts w:ascii="Calibri" w:eastAsiaTheme="majorEastAsia" w:hAnsi="Calibri" w:cs="Calibri"/>
                <w:b/>
                <w:bCs/>
                <w:sz w:val="22"/>
                <w:szCs w:val="22"/>
              </w:rPr>
              <w:t>0%)</w:t>
            </w:r>
          </w:p>
          <w:p w14:paraId="30124755" w14:textId="77777777" w:rsidR="00631814" w:rsidRPr="007668F4" w:rsidRDefault="00631814" w:rsidP="007668F4">
            <w:pPr>
              <w:spacing w:line="257" w:lineRule="auto"/>
              <w:rPr>
                <w:rFonts w:asciiTheme="majorHAnsi" w:eastAsiaTheme="majorEastAsia" w:hAnsiTheme="majorHAnsi" w:cstheme="majorHAnsi"/>
                <w:b/>
                <w:bCs/>
                <w:sz w:val="22"/>
                <w:szCs w:val="22"/>
                <w:lang w:eastAsia="en-AU"/>
              </w:rPr>
            </w:pPr>
            <w:r>
              <w:rPr>
                <w:rFonts w:asciiTheme="majorHAnsi" w:eastAsiaTheme="majorEastAsia" w:hAnsiTheme="majorHAnsi" w:cstheme="majorHAnsi"/>
                <w:b/>
                <w:bCs/>
                <w:sz w:val="22"/>
                <w:szCs w:val="22"/>
                <w:lang w:eastAsia="en-AU"/>
              </w:rPr>
              <w:t>Assessment Focus</w:t>
            </w:r>
          </w:p>
          <w:p w14:paraId="4847441F" w14:textId="55167AD4" w:rsidR="00631814" w:rsidRPr="000C72DE" w:rsidRDefault="0002510A" w:rsidP="000C72DE">
            <w:pPr>
              <w:numPr>
                <w:ilvl w:val="0"/>
                <w:numId w:val="21"/>
              </w:numPr>
              <w:spacing w:line="257" w:lineRule="auto"/>
              <w:rPr>
                <w:rFonts w:asciiTheme="majorHAnsi" w:eastAsiaTheme="majorEastAsia" w:hAnsiTheme="majorHAnsi" w:cstheme="majorBidi"/>
                <w:sz w:val="22"/>
                <w:szCs w:val="22"/>
                <w:lang w:eastAsia="en-AU"/>
              </w:rPr>
            </w:pPr>
            <w:r w:rsidRPr="5F0A8969">
              <w:rPr>
                <w:rFonts w:asciiTheme="majorHAnsi" w:eastAsiaTheme="majorEastAsia" w:hAnsiTheme="majorHAnsi" w:cstheme="majorBidi"/>
                <w:sz w:val="22"/>
                <w:szCs w:val="22"/>
                <w:lang w:eastAsia="en-AU"/>
              </w:rPr>
              <w:t>Experience delivering evaluations of Aboriginal and Torres Strait Islander programs, community-based services, or other relevant</w:t>
            </w:r>
            <w:r w:rsidR="00BD11BE" w:rsidRPr="5F0A8969">
              <w:rPr>
                <w:rFonts w:asciiTheme="majorHAnsi" w:eastAsiaTheme="majorEastAsia" w:hAnsiTheme="majorHAnsi" w:cstheme="majorBidi"/>
                <w:sz w:val="22"/>
                <w:szCs w:val="22"/>
                <w:lang w:eastAsia="en-AU"/>
              </w:rPr>
              <w:t xml:space="preserve"> programs.</w:t>
            </w:r>
          </w:p>
          <w:p w14:paraId="145611DD" w14:textId="766BCFFC" w:rsidR="00631814" w:rsidRDefault="00631814" w:rsidP="5F0A8969">
            <w:pPr>
              <w:numPr>
                <w:ilvl w:val="0"/>
                <w:numId w:val="21"/>
              </w:numPr>
              <w:spacing w:line="257" w:lineRule="auto"/>
              <w:rPr>
                <w:rFonts w:asciiTheme="majorHAnsi" w:eastAsiaTheme="majorEastAsia" w:hAnsiTheme="majorHAnsi" w:cstheme="majorBidi"/>
                <w:sz w:val="22"/>
                <w:szCs w:val="22"/>
                <w:lang w:eastAsia="en-AU"/>
              </w:rPr>
            </w:pPr>
            <w:r w:rsidRPr="5F0A8969">
              <w:rPr>
                <w:rFonts w:asciiTheme="majorHAnsi" w:eastAsiaTheme="majorEastAsia" w:hAnsiTheme="majorHAnsi" w:cstheme="majorBidi"/>
                <w:sz w:val="22"/>
                <w:szCs w:val="22"/>
                <w:lang w:eastAsia="en-AU"/>
              </w:rPr>
              <w:t>Aboriginal and</w:t>
            </w:r>
            <w:r w:rsidR="00000D5B" w:rsidRPr="5F0A8969">
              <w:rPr>
                <w:rFonts w:asciiTheme="majorHAnsi" w:eastAsiaTheme="majorEastAsia" w:hAnsiTheme="majorHAnsi" w:cstheme="majorBidi"/>
                <w:sz w:val="22"/>
                <w:szCs w:val="22"/>
                <w:lang w:eastAsia="en-AU"/>
              </w:rPr>
              <w:t>/or</w:t>
            </w:r>
            <w:r w:rsidRPr="5F0A8969">
              <w:rPr>
                <w:rFonts w:asciiTheme="majorHAnsi" w:eastAsiaTheme="majorEastAsia" w:hAnsiTheme="majorHAnsi" w:cstheme="majorBidi"/>
                <w:sz w:val="22"/>
                <w:szCs w:val="22"/>
                <w:lang w:eastAsia="en-AU"/>
              </w:rPr>
              <w:t xml:space="preserve"> Torres Strait Islander leadership of the evaluation and cultural governance</w:t>
            </w:r>
          </w:p>
          <w:p w14:paraId="44F80D12" w14:textId="3950292D" w:rsidR="00631814" w:rsidRDefault="00631814" w:rsidP="5F0A8969">
            <w:pPr>
              <w:numPr>
                <w:ilvl w:val="0"/>
                <w:numId w:val="21"/>
              </w:numPr>
              <w:spacing w:line="257" w:lineRule="auto"/>
              <w:rPr>
                <w:rFonts w:asciiTheme="majorHAnsi" w:eastAsiaTheme="majorEastAsia" w:hAnsiTheme="majorHAnsi" w:cstheme="majorBidi"/>
                <w:sz w:val="22"/>
                <w:szCs w:val="22"/>
                <w:lang w:eastAsia="en-AU"/>
              </w:rPr>
            </w:pPr>
            <w:r w:rsidRPr="5F0A8969">
              <w:rPr>
                <w:rFonts w:asciiTheme="majorHAnsi" w:eastAsiaTheme="majorEastAsia" w:hAnsiTheme="majorHAnsi" w:cstheme="majorBidi"/>
                <w:sz w:val="22"/>
                <w:szCs w:val="22"/>
                <w:lang w:eastAsia="en-AU"/>
              </w:rPr>
              <w:t>Experience working with Aboriginal Community Controlled Organisations</w:t>
            </w:r>
            <w:r w:rsidR="000B1D60" w:rsidRPr="5F0A8969">
              <w:rPr>
                <w:rFonts w:asciiTheme="majorHAnsi" w:eastAsiaTheme="majorEastAsia" w:hAnsiTheme="majorHAnsi" w:cstheme="majorBidi"/>
                <w:sz w:val="22"/>
                <w:szCs w:val="22"/>
                <w:lang w:eastAsia="en-AU"/>
              </w:rPr>
              <w:t xml:space="preserve">, </w:t>
            </w:r>
            <w:r w:rsidRPr="5F0A8969">
              <w:rPr>
                <w:rFonts w:asciiTheme="majorHAnsi" w:eastAsiaTheme="majorEastAsia" w:hAnsiTheme="majorHAnsi" w:cstheme="majorBidi"/>
                <w:sz w:val="22"/>
                <w:szCs w:val="22"/>
                <w:lang w:eastAsia="en-AU"/>
              </w:rPr>
              <w:t>Aboriginal-led programs</w:t>
            </w:r>
            <w:r w:rsidR="000B1D60" w:rsidRPr="5F0A8969">
              <w:rPr>
                <w:rFonts w:asciiTheme="majorHAnsi" w:eastAsiaTheme="majorEastAsia" w:hAnsiTheme="majorHAnsi" w:cstheme="majorBidi"/>
                <w:sz w:val="22"/>
                <w:szCs w:val="22"/>
                <w:lang w:eastAsia="en-AU"/>
              </w:rPr>
              <w:t xml:space="preserve">, </w:t>
            </w:r>
          </w:p>
          <w:p w14:paraId="7B1A57CF" w14:textId="77777777" w:rsidR="00631814" w:rsidRDefault="00631814" w:rsidP="5F0A8969">
            <w:pPr>
              <w:numPr>
                <w:ilvl w:val="0"/>
                <w:numId w:val="21"/>
              </w:numPr>
              <w:spacing w:line="257" w:lineRule="auto"/>
              <w:rPr>
                <w:rFonts w:asciiTheme="majorHAnsi" w:eastAsiaTheme="majorEastAsia" w:hAnsiTheme="majorHAnsi" w:cstheme="majorBidi"/>
                <w:sz w:val="22"/>
                <w:szCs w:val="22"/>
                <w:lang w:eastAsia="en-AU"/>
              </w:rPr>
            </w:pPr>
            <w:r w:rsidRPr="5F0A8969">
              <w:rPr>
                <w:rFonts w:asciiTheme="majorHAnsi" w:eastAsiaTheme="majorEastAsia" w:hAnsiTheme="majorHAnsi" w:cstheme="majorBidi"/>
                <w:sz w:val="22"/>
                <w:szCs w:val="22"/>
                <w:lang w:eastAsia="en-AU"/>
              </w:rPr>
              <w:t>Qualifications and expertise of proposed personnel</w:t>
            </w:r>
          </w:p>
          <w:p w14:paraId="42A37BAE" w14:textId="2712D23F" w:rsidR="00DE4C5F" w:rsidRDefault="003268B8" w:rsidP="5F0A8969">
            <w:pPr>
              <w:numPr>
                <w:ilvl w:val="0"/>
                <w:numId w:val="21"/>
              </w:numPr>
              <w:spacing w:line="257" w:lineRule="auto"/>
              <w:rPr>
                <w:rFonts w:asciiTheme="majorHAnsi" w:eastAsiaTheme="majorEastAsia" w:hAnsiTheme="majorHAnsi" w:cstheme="majorBidi"/>
                <w:sz w:val="22"/>
                <w:szCs w:val="22"/>
                <w:lang w:eastAsia="en-AU"/>
              </w:rPr>
            </w:pPr>
            <w:r w:rsidRPr="5F0A8969">
              <w:rPr>
                <w:rFonts w:asciiTheme="majorHAnsi" w:eastAsiaTheme="majorEastAsia" w:hAnsiTheme="majorHAnsi" w:cstheme="majorBidi"/>
                <w:sz w:val="22"/>
                <w:szCs w:val="22"/>
                <w:lang w:eastAsia="en-AU"/>
              </w:rPr>
              <w:t>Experience working with children, young people and families will be viewed favourably</w:t>
            </w:r>
          </w:p>
          <w:p w14:paraId="0572400A" w14:textId="77777777" w:rsidR="000C72DE" w:rsidRDefault="000C72DE" w:rsidP="000C72DE">
            <w:pPr>
              <w:spacing w:line="257" w:lineRule="auto"/>
              <w:ind w:left="720"/>
              <w:rPr>
                <w:rFonts w:asciiTheme="majorHAnsi" w:eastAsiaTheme="majorEastAsia" w:hAnsiTheme="majorHAnsi" w:cstheme="majorBidi"/>
                <w:sz w:val="22"/>
                <w:szCs w:val="22"/>
                <w:lang w:eastAsia="en-AU"/>
              </w:rPr>
            </w:pPr>
          </w:p>
          <w:p w14:paraId="3CA78C19" w14:textId="77777777" w:rsidR="00631814" w:rsidRPr="007668F4" w:rsidRDefault="00631814" w:rsidP="007668F4">
            <w:pPr>
              <w:spacing w:line="257" w:lineRule="auto"/>
              <w:rPr>
                <w:rFonts w:asciiTheme="majorHAnsi" w:eastAsiaTheme="majorEastAsia" w:hAnsiTheme="majorHAnsi" w:cstheme="majorHAnsi"/>
                <w:b/>
                <w:bCs/>
                <w:sz w:val="22"/>
                <w:szCs w:val="22"/>
                <w:lang w:eastAsia="en-AU"/>
              </w:rPr>
            </w:pPr>
            <w:r>
              <w:rPr>
                <w:rFonts w:asciiTheme="majorHAnsi" w:eastAsiaTheme="majorEastAsia" w:hAnsiTheme="majorHAnsi" w:cstheme="majorHAnsi"/>
                <w:b/>
                <w:bCs/>
                <w:sz w:val="22"/>
                <w:szCs w:val="22"/>
                <w:lang w:eastAsia="en-AU"/>
              </w:rPr>
              <w:t>Applicants should address:</w:t>
            </w:r>
          </w:p>
          <w:p w14:paraId="710D3499" w14:textId="77777777" w:rsidR="00631814" w:rsidRPr="003F1C71" w:rsidRDefault="00631814" w:rsidP="5F0A8969">
            <w:pPr>
              <w:numPr>
                <w:ilvl w:val="0"/>
                <w:numId w:val="22"/>
              </w:numPr>
              <w:spacing w:line="257" w:lineRule="auto"/>
              <w:rPr>
                <w:rFonts w:asciiTheme="majorHAnsi" w:eastAsiaTheme="majorEastAsia" w:hAnsiTheme="majorHAnsi" w:cstheme="majorBidi"/>
                <w:sz w:val="22"/>
                <w:szCs w:val="22"/>
                <w:lang w:eastAsia="en-AU"/>
              </w:rPr>
            </w:pPr>
            <w:r w:rsidRPr="5F0A8969">
              <w:rPr>
                <w:rFonts w:asciiTheme="majorHAnsi" w:eastAsiaTheme="majorEastAsia" w:hAnsiTheme="majorHAnsi" w:cstheme="majorBidi"/>
                <w:sz w:val="22"/>
                <w:szCs w:val="22"/>
                <w:lang w:eastAsia="en-AU"/>
              </w:rPr>
              <w:t>Examples of similar evaluations delivered, including outcomes achieved and how findings were used</w:t>
            </w:r>
          </w:p>
          <w:p w14:paraId="0EDEA472" w14:textId="5B26176F" w:rsidR="003F1C71" w:rsidRDefault="00A5447E" w:rsidP="5F0A8969">
            <w:pPr>
              <w:numPr>
                <w:ilvl w:val="0"/>
                <w:numId w:val="22"/>
              </w:numPr>
              <w:spacing w:line="257" w:lineRule="auto"/>
              <w:rPr>
                <w:rFonts w:asciiTheme="majorHAnsi" w:eastAsiaTheme="majorEastAsia" w:hAnsiTheme="majorHAnsi" w:cstheme="majorBidi"/>
                <w:sz w:val="22"/>
                <w:szCs w:val="22"/>
                <w:lang w:eastAsia="en-AU"/>
              </w:rPr>
            </w:pPr>
            <w:r w:rsidRPr="5F0A8969">
              <w:rPr>
                <w:rFonts w:asciiTheme="majorHAnsi" w:eastAsiaTheme="majorEastAsia" w:hAnsiTheme="majorHAnsi" w:cstheme="majorBidi"/>
                <w:sz w:val="22"/>
                <w:szCs w:val="22"/>
                <w:lang w:eastAsia="en-AU"/>
              </w:rPr>
              <w:t>Experience working with Aboriginal and Torres Strait Islander children, young people, families, schools and communities that is relevant to this evaluation</w:t>
            </w:r>
          </w:p>
          <w:p w14:paraId="0B7C713F" w14:textId="6728B6AB" w:rsidR="003D030A" w:rsidRPr="003D030A" w:rsidRDefault="7A223413" w:rsidP="7A223413">
            <w:pPr>
              <w:pStyle w:val="ListParagraph"/>
              <w:numPr>
                <w:ilvl w:val="0"/>
                <w:numId w:val="22"/>
              </w:numPr>
              <w:spacing w:line="257" w:lineRule="auto"/>
            </w:pPr>
            <w:r w:rsidRPr="5F0A8969">
              <w:rPr>
                <w:rFonts w:cs="Calibri"/>
              </w:rPr>
              <w:t>How Aboriginal and</w:t>
            </w:r>
            <w:r w:rsidR="008040A9" w:rsidRPr="5F0A8969">
              <w:rPr>
                <w:rFonts w:cs="Calibri"/>
              </w:rPr>
              <w:t>/or</w:t>
            </w:r>
            <w:r w:rsidR="00B15145">
              <w:rPr>
                <w:rFonts w:cs="Calibri"/>
              </w:rPr>
              <w:t xml:space="preserve"> </w:t>
            </w:r>
            <w:r w:rsidRPr="5F0A8969">
              <w:rPr>
                <w:rFonts w:cs="Calibri"/>
              </w:rPr>
              <w:t xml:space="preserve">Torres Strait Islander people will lead or govern the evaluation, including named roles, relevant experience, responsibilities and decision-making authority </w:t>
            </w:r>
          </w:p>
          <w:p w14:paraId="3392E41B" w14:textId="71E23A20" w:rsidR="28BDC5CC" w:rsidRDefault="00364658" w:rsidP="5F0A8969">
            <w:pPr>
              <w:pStyle w:val="ListParagraph"/>
              <w:numPr>
                <w:ilvl w:val="0"/>
                <w:numId w:val="22"/>
              </w:numPr>
              <w:spacing w:line="257" w:lineRule="auto"/>
              <w:rPr>
                <w:rFonts w:cs="Calibri"/>
              </w:rPr>
            </w:pPr>
            <w:r w:rsidRPr="5F0A8969">
              <w:rPr>
                <w:rFonts w:cs="Calibri"/>
              </w:rPr>
              <w:t xml:space="preserve">Provide details of proposed personnel and attach relevant CVs </w:t>
            </w:r>
          </w:p>
          <w:p w14:paraId="0C01DDB4" w14:textId="0347012B" w:rsidR="28BDC5CC" w:rsidRDefault="28BDC5CC" w:rsidP="7A223413">
            <w:pPr>
              <w:spacing w:line="257" w:lineRule="auto"/>
              <w:rPr>
                <w:rFonts w:ascii="Calibri" w:eastAsia="Calibri" w:hAnsi="Calibri" w:cs="Calibri"/>
                <w:sz w:val="22"/>
                <w:szCs w:val="22"/>
              </w:rPr>
            </w:pPr>
          </w:p>
        </w:tc>
      </w:tr>
      <w:tr w:rsidR="002A2ED0" w:rsidRPr="00773D6F" w14:paraId="2045C7E4" w14:textId="77777777" w:rsidTr="5F0A8969">
        <w:tc>
          <w:tcPr>
            <w:tcW w:w="10343" w:type="dxa"/>
          </w:tcPr>
          <w:p w14:paraId="4EA97356" w14:textId="02A3E8EC" w:rsidR="002A2ED0" w:rsidRPr="00773D6F" w:rsidRDefault="002A2ED0" w:rsidP="008B5CB0">
            <w:pPr>
              <w:pStyle w:val="NormalWeb"/>
              <w:spacing w:before="0" w:beforeAutospacing="0" w:after="0" w:afterAutospacing="0"/>
              <w:rPr>
                <w:rFonts w:asciiTheme="majorHAnsi" w:eastAsiaTheme="majorEastAsia" w:hAnsiTheme="majorHAnsi" w:cstheme="majorHAnsi"/>
                <w:sz w:val="22"/>
                <w:szCs w:val="22"/>
              </w:rPr>
            </w:pPr>
            <w:r>
              <w:rPr>
                <w:rFonts w:asciiTheme="majorHAnsi" w:eastAsiaTheme="majorEastAsia" w:hAnsiTheme="majorHAnsi" w:cstheme="majorHAnsi"/>
                <w:i/>
                <w:iCs/>
                <w:sz w:val="22"/>
                <w:szCs w:val="22"/>
              </w:rPr>
              <w:t>[please provide your answer here]</w:t>
            </w:r>
            <w:r>
              <w:rPr>
                <w:rFonts w:asciiTheme="majorHAnsi" w:eastAsiaTheme="majorEastAsia" w:hAnsiTheme="majorHAnsi" w:cstheme="majorHAnsi"/>
                <w:b/>
                <w:sz w:val="22"/>
                <w:szCs w:val="22"/>
              </w:rPr>
              <w:t xml:space="preserve"> (500 max word limit)</w:t>
            </w:r>
          </w:p>
          <w:p w14:paraId="2A6B3F41" w14:textId="77777777" w:rsidR="002A2ED0" w:rsidRDefault="002A2ED0" w:rsidP="00773D6F">
            <w:pPr>
              <w:pStyle w:val="NormalWeb"/>
              <w:spacing w:before="0" w:beforeAutospacing="0" w:after="0" w:afterAutospacing="0"/>
              <w:rPr>
                <w:rFonts w:asciiTheme="majorHAnsi" w:hAnsiTheme="majorHAnsi" w:cstheme="majorHAnsi"/>
                <w:sz w:val="22"/>
                <w:szCs w:val="22"/>
              </w:rPr>
            </w:pPr>
          </w:p>
          <w:p w14:paraId="72F668E4" w14:textId="77777777" w:rsidR="00A10ED4" w:rsidRDefault="00A10ED4" w:rsidP="00773D6F">
            <w:pPr>
              <w:pStyle w:val="NormalWeb"/>
              <w:spacing w:before="0" w:beforeAutospacing="0" w:after="0" w:afterAutospacing="0"/>
              <w:rPr>
                <w:rFonts w:asciiTheme="majorHAnsi" w:hAnsiTheme="majorHAnsi" w:cstheme="majorHAnsi"/>
                <w:sz w:val="22"/>
                <w:szCs w:val="22"/>
              </w:rPr>
            </w:pPr>
          </w:p>
          <w:p w14:paraId="3E1516CB" w14:textId="77777777" w:rsidR="00A10ED4" w:rsidRDefault="00A10ED4" w:rsidP="00773D6F">
            <w:pPr>
              <w:pStyle w:val="NormalWeb"/>
              <w:spacing w:before="0" w:beforeAutospacing="0" w:after="0" w:afterAutospacing="0"/>
              <w:rPr>
                <w:rFonts w:asciiTheme="majorHAnsi" w:hAnsiTheme="majorHAnsi" w:cstheme="majorHAnsi"/>
                <w:sz w:val="22"/>
                <w:szCs w:val="22"/>
              </w:rPr>
            </w:pPr>
          </w:p>
          <w:p w14:paraId="523F01C0" w14:textId="77777777" w:rsidR="00EF72DF" w:rsidRDefault="00EF72DF" w:rsidP="00773D6F">
            <w:pPr>
              <w:pStyle w:val="NormalWeb"/>
              <w:spacing w:before="0" w:beforeAutospacing="0" w:after="0" w:afterAutospacing="0"/>
              <w:rPr>
                <w:rFonts w:asciiTheme="majorHAnsi" w:hAnsiTheme="majorHAnsi" w:cstheme="majorHAnsi"/>
                <w:sz w:val="22"/>
                <w:szCs w:val="22"/>
              </w:rPr>
            </w:pPr>
          </w:p>
          <w:p w14:paraId="7E2AB1DA" w14:textId="77777777" w:rsidR="00EF72DF" w:rsidRPr="00773D6F" w:rsidRDefault="00EF72DF" w:rsidP="00773D6F">
            <w:pPr>
              <w:pStyle w:val="NormalWeb"/>
              <w:spacing w:before="0" w:beforeAutospacing="0" w:after="0" w:afterAutospacing="0"/>
              <w:rPr>
                <w:rFonts w:asciiTheme="majorHAnsi" w:hAnsiTheme="majorHAnsi" w:cstheme="majorHAnsi"/>
                <w:sz w:val="22"/>
                <w:szCs w:val="22"/>
              </w:rPr>
            </w:pPr>
          </w:p>
          <w:p w14:paraId="6E752CD5" w14:textId="2760906F" w:rsidR="00FC2E1D" w:rsidRPr="00773D6F" w:rsidRDefault="00FC2E1D" w:rsidP="785776CE">
            <w:pPr>
              <w:pStyle w:val="NormalWeb"/>
              <w:spacing w:before="0" w:beforeAutospacing="0" w:after="0" w:afterAutospacing="0"/>
              <w:ind w:left="454"/>
              <w:rPr>
                <w:rFonts w:asciiTheme="majorHAnsi" w:hAnsiTheme="majorHAnsi" w:cstheme="majorHAnsi"/>
                <w:sz w:val="22"/>
                <w:szCs w:val="22"/>
              </w:rPr>
            </w:pPr>
          </w:p>
        </w:tc>
      </w:tr>
      <w:tr w:rsidR="002A2ED0" w:rsidRPr="008B5CB0" w14:paraId="34585CA3" w14:textId="77777777" w:rsidTr="5F0A8969">
        <w:trPr>
          <w:trHeight w:val="3636"/>
        </w:trPr>
        <w:tc>
          <w:tcPr>
            <w:tcW w:w="10343" w:type="dxa"/>
          </w:tcPr>
          <w:p w14:paraId="54EDBC39" w14:textId="77777777" w:rsidR="00D575F3" w:rsidRDefault="5DFC085C" w:rsidP="1BC4D3DD">
            <w:pPr>
              <w:spacing w:before="240" w:after="240" w:line="257" w:lineRule="auto"/>
              <w:rPr>
                <w:rFonts w:ascii="Calibri" w:eastAsiaTheme="majorEastAsia" w:hAnsi="Calibri" w:cs="Calibri"/>
                <w:b/>
                <w:bCs/>
                <w:sz w:val="22"/>
                <w:szCs w:val="22"/>
              </w:rPr>
            </w:pPr>
            <w:r>
              <w:rPr>
                <w:rFonts w:ascii="Calibri" w:eastAsiaTheme="majorEastAsia" w:hAnsi="Calibri" w:cs="Calibri"/>
                <w:b/>
                <w:bCs/>
                <w:sz w:val="22"/>
                <w:szCs w:val="22"/>
              </w:rPr>
              <w:lastRenderedPageBreak/>
              <w:t>Criterion 2. Understanding of Scope (20%)</w:t>
            </w:r>
          </w:p>
          <w:p w14:paraId="3F5AC201" w14:textId="77777777" w:rsidR="007668F4" w:rsidRPr="007668F4" w:rsidRDefault="007668F4" w:rsidP="007668F4">
            <w:pPr>
              <w:spacing w:line="257" w:lineRule="auto"/>
              <w:rPr>
                <w:rFonts w:asciiTheme="majorHAnsi" w:eastAsiaTheme="majorEastAsia" w:hAnsiTheme="majorHAnsi" w:cstheme="majorHAnsi"/>
                <w:b/>
                <w:bCs/>
                <w:sz w:val="22"/>
                <w:szCs w:val="22"/>
                <w:lang w:eastAsia="en-AU"/>
              </w:rPr>
            </w:pPr>
            <w:r>
              <w:rPr>
                <w:rFonts w:asciiTheme="majorHAnsi" w:eastAsiaTheme="majorEastAsia" w:hAnsiTheme="majorHAnsi" w:cstheme="majorHAnsi"/>
                <w:b/>
                <w:bCs/>
                <w:sz w:val="22"/>
                <w:szCs w:val="22"/>
                <w:lang w:eastAsia="en-AU"/>
              </w:rPr>
              <w:t>Assessment Focus</w:t>
            </w:r>
          </w:p>
          <w:p w14:paraId="53DCB95A" w14:textId="2CE0995C" w:rsidR="00BA6D47" w:rsidRPr="007E65F8" w:rsidRDefault="00C7330E" w:rsidP="5F0A8969">
            <w:pPr>
              <w:numPr>
                <w:ilvl w:val="0"/>
                <w:numId w:val="21"/>
              </w:numPr>
              <w:spacing w:line="257" w:lineRule="auto"/>
              <w:rPr>
                <w:rFonts w:asciiTheme="majorHAnsi" w:eastAsiaTheme="majorEastAsia" w:hAnsiTheme="majorHAnsi" w:cstheme="majorBidi"/>
                <w:sz w:val="22"/>
                <w:szCs w:val="22"/>
                <w:lang w:eastAsia="en-AU"/>
              </w:rPr>
            </w:pPr>
            <w:r w:rsidRPr="5F0A8969">
              <w:rPr>
                <w:rFonts w:asciiTheme="majorHAnsi" w:eastAsiaTheme="majorEastAsia" w:hAnsiTheme="majorHAnsi" w:cstheme="majorBidi"/>
                <w:sz w:val="22"/>
                <w:szCs w:val="22"/>
                <w:lang w:eastAsia="en-AU"/>
              </w:rPr>
              <w:t>Understanding of the Strong Foundations program, its context and the objectives of the evaluatio</w:t>
            </w:r>
            <w:r w:rsidR="00176D30" w:rsidRPr="5F0A8969">
              <w:rPr>
                <w:rFonts w:asciiTheme="majorHAnsi" w:eastAsiaTheme="majorEastAsia" w:hAnsiTheme="majorHAnsi" w:cstheme="majorBidi"/>
                <w:sz w:val="22"/>
                <w:szCs w:val="22"/>
                <w:lang w:eastAsia="en-AU"/>
              </w:rPr>
              <w:t>n</w:t>
            </w:r>
          </w:p>
          <w:p w14:paraId="5AEAE752" w14:textId="6813D78A" w:rsidR="00C7330E" w:rsidRDefault="00C7330E" w:rsidP="5F0A8969">
            <w:pPr>
              <w:numPr>
                <w:ilvl w:val="0"/>
                <w:numId w:val="21"/>
              </w:numPr>
              <w:spacing w:line="257" w:lineRule="auto"/>
              <w:rPr>
                <w:rFonts w:asciiTheme="majorHAnsi" w:eastAsiaTheme="majorEastAsia" w:hAnsiTheme="majorHAnsi" w:cstheme="majorBidi"/>
                <w:sz w:val="22"/>
                <w:szCs w:val="22"/>
                <w:lang w:eastAsia="en-AU"/>
              </w:rPr>
            </w:pPr>
            <w:r w:rsidRPr="5F0A8969">
              <w:rPr>
                <w:rFonts w:asciiTheme="majorHAnsi" w:eastAsiaTheme="majorEastAsia" w:hAnsiTheme="majorHAnsi" w:cstheme="majorBidi"/>
                <w:sz w:val="22"/>
                <w:szCs w:val="22"/>
                <w:lang w:eastAsia="en-AU"/>
              </w:rPr>
              <w:t xml:space="preserve">Understanding of the </w:t>
            </w:r>
            <w:r w:rsidR="008F0063" w:rsidRPr="5F0A8969">
              <w:rPr>
                <w:rFonts w:asciiTheme="majorHAnsi" w:eastAsiaTheme="majorEastAsia" w:hAnsiTheme="majorHAnsi" w:cstheme="majorBidi"/>
                <w:sz w:val="22"/>
                <w:szCs w:val="22"/>
                <w:lang w:eastAsia="en-AU"/>
              </w:rPr>
              <w:t xml:space="preserve">findings and recommendations </w:t>
            </w:r>
            <w:r w:rsidRPr="5F0A8969">
              <w:rPr>
                <w:rFonts w:asciiTheme="majorHAnsi" w:eastAsiaTheme="majorEastAsia" w:hAnsiTheme="majorHAnsi" w:cstheme="majorBidi"/>
                <w:sz w:val="22"/>
                <w:szCs w:val="22"/>
                <w:lang w:eastAsia="en-AU"/>
              </w:rPr>
              <w:t>of the 2018 evaluation and how this evaluation will build on</w:t>
            </w:r>
            <w:r w:rsidR="00C30210" w:rsidRPr="5F0A8969">
              <w:rPr>
                <w:rFonts w:asciiTheme="majorHAnsi" w:eastAsiaTheme="majorEastAsia" w:hAnsiTheme="majorHAnsi" w:cstheme="majorBidi"/>
                <w:sz w:val="22"/>
                <w:szCs w:val="22"/>
                <w:lang w:eastAsia="en-AU"/>
              </w:rPr>
              <w:t xml:space="preserve"> them</w:t>
            </w:r>
          </w:p>
          <w:p w14:paraId="00B90D95" w14:textId="148EE0CA" w:rsidR="00C7330E" w:rsidRDefault="00C7330E" w:rsidP="5F0A8969">
            <w:pPr>
              <w:numPr>
                <w:ilvl w:val="0"/>
                <w:numId w:val="21"/>
              </w:numPr>
              <w:spacing w:line="257" w:lineRule="auto"/>
              <w:rPr>
                <w:rFonts w:asciiTheme="majorHAnsi" w:eastAsiaTheme="majorEastAsia" w:hAnsiTheme="majorHAnsi" w:cstheme="majorBidi"/>
                <w:sz w:val="22"/>
                <w:szCs w:val="22"/>
                <w:lang w:eastAsia="en-AU"/>
              </w:rPr>
            </w:pPr>
            <w:r w:rsidRPr="5F0A8969">
              <w:rPr>
                <w:rFonts w:asciiTheme="majorHAnsi" w:eastAsiaTheme="majorEastAsia" w:hAnsiTheme="majorHAnsi" w:cstheme="majorBidi"/>
                <w:sz w:val="22"/>
                <w:szCs w:val="22"/>
                <w:lang w:eastAsia="en-AU"/>
              </w:rPr>
              <w:t>Alignment with the R scope of services</w:t>
            </w:r>
            <w:r w:rsidR="00B025BD" w:rsidRPr="5F0A8969">
              <w:rPr>
                <w:rFonts w:asciiTheme="majorHAnsi" w:eastAsiaTheme="majorEastAsia" w:hAnsiTheme="majorHAnsi" w:cstheme="majorBidi"/>
                <w:sz w:val="22"/>
                <w:szCs w:val="22"/>
                <w:lang w:eastAsia="en-AU"/>
              </w:rPr>
              <w:t xml:space="preserve"> and deliverables </w:t>
            </w:r>
          </w:p>
          <w:p w14:paraId="3859C961" w14:textId="77777777" w:rsidR="00AC27A4" w:rsidRDefault="00AC27A4" w:rsidP="00AC27A4">
            <w:pPr>
              <w:spacing w:line="257" w:lineRule="auto"/>
              <w:ind w:left="720"/>
              <w:rPr>
                <w:rFonts w:asciiTheme="majorHAnsi" w:eastAsiaTheme="majorEastAsia" w:hAnsiTheme="majorHAnsi" w:cstheme="majorBidi"/>
                <w:sz w:val="22"/>
                <w:szCs w:val="22"/>
                <w:lang w:eastAsia="en-AU"/>
              </w:rPr>
            </w:pPr>
          </w:p>
          <w:p w14:paraId="564AC9F8" w14:textId="77777777" w:rsidR="007668F4" w:rsidRPr="007668F4" w:rsidRDefault="007668F4" w:rsidP="007668F4">
            <w:pPr>
              <w:spacing w:line="257" w:lineRule="auto"/>
              <w:rPr>
                <w:rFonts w:asciiTheme="majorHAnsi" w:eastAsiaTheme="majorEastAsia" w:hAnsiTheme="majorHAnsi" w:cstheme="majorHAnsi"/>
                <w:b/>
                <w:bCs/>
                <w:sz w:val="22"/>
                <w:szCs w:val="22"/>
                <w:lang w:eastAsia="en-AU"/>
              </w:rPr>
            </w:pPr>
            <w:r>
              <w:rPr>
                <w:rFonts w:asciiTheme="majorHAnsi" w:eastAsiaTheme="majorEastAsia" w:hAnsiTheme="majorHAnsi" w:cstheme="majorHAnsi"/>
                <w:b/>
                <w:bCs/>
                <w:sz w:val="22"/>
                <w:szCs w:val="22"/>
                <w:lang w:eastAsia="en-AU"/>
              </w:rPr>
              <w:t>Applicants should address:</w:t>
            </w:r>
          </w:p>
          <w:p w14:paraId="0E331BD2" w14:textId="739CCF0B" w:rsidR="0014239D" w:rsidRDefault="00E12EC2" w:rsidP="5F0A8969">
            <w:pPr>
              <w:numPr>
                <w:ilvl w:val="0"/>
                <w:numId w:val="22"/>
              </w:numPr>
              <w:spacing w:line="257" w:lineRule="auto"/>
              <w:rPr>
                <w:rFonts w:asciiTheme="majorHAnsi" w:eastAsiaTheme="majorEastAsia" w:hAnsiTheme="majorHAnsi" w:cstheme="majorBidi"/>
                <w:sz w:val="22"/>
                <w:szCs w:val="22"/>
                <w:lang w:eastAsia="en-AU"/>
              </w:rPr>
            </w:pPr>
            <w:r w:rsidRPr="5F0A8969">
              <w:rPr>
                <w:rFonts w:asciiTheme="majorHAnsi" w:eastAsiaTheme="majorEastAsia" w:hAnsiTheme="majorHAnsi" w:cstheme="majorBidi"/>
                <w:sz w:val="22"/>
                <w:szCs w:val="22"/>
                <w:lang w:eastAsia="en-AU"/>
              </w:rPr>
              <w:t xml:space="preserve">Your understanding of the evaluation objectives and </w:t>
            </w:r>
            <w:r w:rsidR="00EC3FB3" w:rsidRPr="5F0A8969">
              <w:rPr>
                <w:rFonts w:asciiTheme="majorHAnsi" w:eastAsiaTheme="majorEastAsia" w:hAnsiTheme="majorHAnsi" w:cstheme="majorBidi"/>
                <w:sz w:val="22"/>
                <w:szCs w:val="22"/>
                <w:lang w:eastAsia="en-AU"/>
              </w:rPr>
              <w:t>inten</w:t>
            </w:r>
            <w:r w:rsidR="00A3243E" w:rsidRPr="5F0A8969">
              <w:rPr>
                <w:rFonts w:asciiTheme="majorHAnsi" w:eastAsiaTheme="majorEastAsia" w:hAnsiTheme="majorHAnsi" w:cstheme="majorBidi"/>
                <w:sz w:val="22"/>
                <w:szCs w:val="22"/>
                <w:lang w:eastAsia="en-AU"/>
              </w:rPr>
              <w:t>ded use of findings</w:t>
            </w:r>
          </w:p>
          <w:p w14:paraId="59BEF55E" w14:textId="77777777" w:rsidR="0014239D" w:rsidRDefault="00E12EC2" w:rsidP="00646B9A">
            <w:pPr>
              <w:numPr>
                <w:ilvl w:val="0"/>
                <w:numId w:val="22"/>
              </w:numPr>
              <w:spacing w:line="257" w:lineRule="auto"/>
              <w:rPr>
                <w:rFonts w:asciiTheme="majorHAnsi" w:eastAsiaTheme="majorEastAsia" w:hAnsiTheme="majorHAnsi" w:cstheme="majorHAnsi"/>
                <w:sz w:val="22"/>
                <w:szCs w:val="22"/>
                <w:lang w:eastAsia="en-AU"/>
              </w:rPr>
            </w:pPr>
            <w:r>
              <w:rPr>
                <w:rFonts w:asciiTheme="majorHAnsi" w:eastAsiaTheme="majorEastAsia" w:hAnsiTheme="majorHAnsi" w:cstheme="majorHAnsi"/>
                <w:sz w:val="22"/>
                <w:szCs w:val="22"/>
                <w:lang w:eastAsia="en-AU"/>
              </w:rPr>
              <w:t>How your approach will address the gaps identified in the 2018 evaluation (data quality, longitudinal evidence and mixed-methods design)</w:t>
            </w:r>
          </w:p>
          <w:p w14:paraId="0DD80C31" w14:textId="63AD4D57" w:rsidR="0014239D" w:rsidRDefault="00E12EC2" w:rsidP="5F0A8969">
            <w:pPr>
              <w:numPr>
                <w:ilvl w:val="0"/>
                <w:numId w:val="22"/>
              </w:numPr>
              <w:spacing w:line="257" w:lineRule="auto"/>
              <w:rPr>
                <w:rFonts w:asciiTheme="majorHAnsi" w:eastAsiaTheme="majorEastAsia" w:hAnsiTheme="majorHAnsi" w:cstheme="majorBidi"/>
                <w:sz w:val="22"/>
                <w:szCs w:val="22"/>
                <w:lang w:eastAsia="en-AU"/>
              </w:rPr>
            </w:pPr>
            <w:r w:rsidRPr="5F0A8969">
              <w:rPr>
                <w:rFonts w:asciiTheme="majorHAnsi" w:eastAsiaTheme="majorEastAsia" w:hAnsiTheme="majorHAnsi" w:cstheme="majorBidi"/>
                <w:sz w:val="22"/>
                <w:szCs w:val="22"/>
                <w:lang w:eastAsia="en-AU"/>
              </w:rPr>
              <w:t>How you will work</w:t>
            </w:r>
            <w:r w:rsidR="00B80D25" w:rsidRPr="5F0A8969">
              <w:rPr>
                <w:rFonts w:asciiTheme="majorHAnsi" w:eastAsiaTheme="majorEastAsia" w:hAnsiTheme="majorHAnsi" w:cstheme="majorBidi"/>
                <w:sz w:val="22"/>
                <w:szCs w:val="22"/>
                <w:lang w:eastAsia="en-AU"/>
              </w:rPr>
              <w:t xml:space="preserve"> </w:t>
            </w:r>
            <w:r w:rsidR="00511AF4" w:rsidRPr="5F0A8969">
              <w:rPr>
                <w:rFonts w:asciiTheme="majorHAnsi" w:eastAsiaTheme="majorEastAsia" w:hAnsiTheme="majorHAnsi" w:cstheme="majorBidi"/>
                <w:sz w:val="22"/>
                <w:szCs w:val="22"/>
                <w:lang w:eastAsia="en-AU"/>
              </w:rPr>
              <w:t>collaboratively</w:t>
            </w:r>
            <w:r w:rsidRPr="5F0A8969">
              <w:rPr>
                <w:rFonts w:asciiTheme="majorHAnsi" w:eastAsiaTheme="majorEastAsia" w:hAnsiTheme="majorHAnsi" w:cstheme="majorBidi"/>
                <w:sz w:val="22"/>
                <w:szCs w:val="22"/>
                <w:lang w:eastAsia="en-AU"/>
              </w:rPr>
              <w:t xml:space="preserve"> with the COORDINARE and SCMSAC</w:t>
            </w:r>
            <w:r w:rsidR="00616D90" w:rsidRPr="5F0A8969">
              <w:rPr>
                <w:rFonts w:asciiTheme="majorHAnsi" w:eastAsiaTheme="majorEastAsia" w:hAnsiTheme="majorHAnsi" w:cstheme="majorBidi"/>
                <w:sz w:val="22"/>
                <w:szCs w:val="22"/>
                <w:lang w:eastAsia="en-AU"/>
              </w:rPr>
              <w:t xml:space="preserve"> Evaluation G</w:t>
            </w:r>
            <w:r w:rsidRPr="5F0A8969">
              <w:rPr>
                <w:rFonts w:asciiTheme="majorHAnsi" w:eastAsiaTheme="majorEastAsia" w:hAnsiTheme="majorHAnsi" w:cstheme="majorBidi"/>
                <w:sz w:val="22"/>
                <w:szCs w:val="22"/>
                <w:lang w:eastAsia="en-AU"/>
              </w:rPr>
              <w:t xml:space="preserve">overnance </w:t>
            </w:r>
            <w:r w:rsidR="00616D90" w:rsidRPr="5F0A8969">
              <w:rPr>
                <w:rFonts w:asciiTheme="majorHAnsi" w:eastAsiaTheme="majorEastAsia" w:hAnsiTheme="majorHAnsi" w:cstheme="majorBidi"/>
                <w:sz w:val="22"/>
                <w:szCs w:val="22"/>
                <w:lang w:eastAsia="en-AU"/>
              </w:rPr>
              <w:t>G</w:t>
            </w:r>
            <w:r w:rsidRPr="5F0A8969">
              <w:rPr>
                <w:rFonts w:asciiTheme="majorHAnsi" w:eastAsiaTheme="majorEastAsia" w:hAnsiTheme="majorHAnsi" w:cstheme="majorBidi"/>
                <w:sz w:val="22"/>
                <w:szCs w:val="22"/>
                <w:lang w:eastAsia="en-AU"/>
              </w:rPr>
              <w:t>roup</w:t>
            </w:r>
            <w:r w:rsidR="00BB298D" w:rsidRPr="5F0A8969">
              <w:rPr>
                <w:rFonts w:asciiTheme="majorHAnsi" w:eastAsiaTheme="majorEastAsia" w:hAnsiTheme="majorHAnsi" w:cstheme="majorBidi"/>
                <w:sz w:val="22"/>
                <w:szCs w:val="22"/>
                <w:lang w:eastAsia="en-AU"/>
              </w:rPr>
              <w:t xml:space="preserve"> throughout th</w:t>
            </w:r>
            <w:r w:rsidR="009A2133" w:rsidRPr="5F0A8969">
              <w:rPr>
                <w:rFonts w:asciiTheme="majorHAnsi" w:eastAsiaTheme="majorEastAsia" w:hAnsiTheme="majorHAnsi" w:cstheme="majorBidi"/>
                <w:sz w:val="22"/>
                <w:szCs w:val="22"/>
                <w:lang w:eastAsia="en-AU"/>
              </w:rPr>
              <w:t>e</w:t>
            </w:r>
            <w:r w:rsidR="00BB298D" w:rsidRPr="5F0A8969">
              <w:rPr>
                <w:rFonts w:asciiTheme="majorHAnsi" w:eastAsiaTheme="majorEastAsia" w:hAnsiTheme="majorHAnsi" w:cstheme="majorBidi"/>
                <w:sz w:val="22"/>
                <w:szCs w:val="22"/>
                <w:lang w:eastAsia="en-AU"/>
              </w:rPr>
              <w:t xml:space="preserve"> evaluation </w:t>
            </w:r>
          </w:p>
        </w:tc>
      </w:tr>
      <w:tr w:rsidR="002A2ED0" w:rsidRPr="00773D6F" w14:paraId="6F4C0C2D" w14:textId="77777777" w:rsidTr="5F0A8969">
        <w:tc>
          <w:tcPr>
            <w:tcW w:w="10343" w:type="dxa"/>
          </w:tcPr>
          <w:p w14:paraId="3CE6B2D4" w14:textId="77777777" w:rsidR="002A2ED0" w:rsidRPr="00773D6F" w:rsidRDefault="002A2ED0" w:rsidP="008B5CB0">
            <w:pPr>
              <w:pStyle w:val="NormalWeb"/>
              <w:spacing w:before="0" w:beforeAutospacing="0" w:after="0" w:afterAutospacing="0"/>
              <w:rPr>
                <w:rFonts w:asciiTheme="majorHAnsi" w:eastAsiaTheme="majorEastAsia" w:hAnsiTheme="majorHAnsi" w:cstheme="majorHAnsi"/>
                <w:sz w:val="22"/>
                <w:szCs w:val="22"/>
              </w:rPr>
            </w:pPr>
            <w:r>
              <w:rPr>
                <w:rFonts w:asciiTheme="majorHAnsi" w:eastAsiaTheme="majorEastAsia" w:hAnsiTheme="majorHAnsi" w:cstheme="majorHAnsi"/>
                <w:i/>
                <w:iCs/>
                <w:sz w:val="22"/>
                <w:szCs w:val="22"/>
              </w:rPr>
              <w:t>[please provide your answer here]</w:t>
            </w:r>
            <w:r>
              <w:rPr>
                <w:rFonts w:asciiTheme="majorHAnsi" w:eastAsiaTheme="majorEastAsia" w:hAnsiTheme="majorHAnsi" w:cstheme="majorHAnsi"/>
                <w:b/>
                <w:sz w:val="22"/>
                <w:szCs w:val="22"/>
              </w:rPr>
              <w:t xml:space="preserve"> (400 max word limit)</w:t>
            </w:r>
          </w:p>
          <w:p w14:paraId="79675224" w14:textId="77777777" w:rsidR="002A2ED0" w:rsidRDefault="002A2ED0" w:rsidP="00773D6F">
            <w:pPr>
              <w:pStyle w:val="NormalWeb"/>
              <w:spacing w:before="0" w:beforeAutospacing="0" w:after="0" w:afterAutospacing="0"/>
              <w:rPr>
                <w:rFonts w:asciiTheme="majorHAnsi" w:hAnsiTheme="majorHAnsi" w:cstheme="majorHAnsi"/>
                <w:sz w:val="22"/>
                <w:szCs w:val="22"/>
              </w:rPr>
            </w:pPr>
          </w:p>
          <w:p w14:paraId="209D9AE4" w14:textId="77777777" w:rsidR="00A10ED4" w:rsidRDefault="00A10ED4" w:rsidP="00773D6F">
            <w:pPr>
              <w:pStyle w:val="NormalWeb"/>
              <w:spacing w:before="0" w:beforeAutospacing="0" w:after="0" w:afterAutospacing="0"/>
              <w:rPr>
                <w:rFonts w:asciiTheme="majorHAnsi" w:hAnsiTheme="majorHAnsi" w:cstheme="majorHAnsi"/>
                <w:sz w:val="22"/>
                <w:szCs w:val="22"/>
              </w:rPr>
            </w:pPr>
          </w:p>
          <w:p w14:paraId="0BC73B33" w14:textId="77777777" w:rsidR="00EF72DF" w:rsidRDefault="00EF72DF" w:rsidP="00773D6F">
            <w:pPr>
              <w:pStyle w:val="NormalWeb"/>
              <w:spacing w:before="0" w:beforeAutospacing="0" w:after="0" w:afterAutospacing="0"/>
              <w:rPr>
                <w:rFonts w:asciiTheme="majorHAnsi" w:hAnsiTheme="majorHAnsi" w:cstheme="majorHAnsi"/>
                <w:sz w:val="22"/>
                <w:szCs w:val="22"/>
              </w:rPr>
            </w:pPr>
          </w:p>
          <w:p w14:paraId="7536BA6A" w14:textId="77777777" w:rsidR="00EF72DF" w:rsidRPr="00773D6F" w:rsidRDefault="00EF72DF" w:rsidP="00773D6F">
            <w:pPr>
              <w:pStyle w:val="NormalWeb"/>
              <w:spacing w:before="0" w:beforeAutospacing="0" w:after="0" w:afterAutospacing="0"/>
              <w:rPr>
                <w:rFonts w:asciiTheme="majorHAnsi" w:hAnsiTheme="majorHAnsi" w:cstheme="majorHAnsi"/>
                <w:sz w:val="22"/>
                <w:szCs w:val="22"/>
              </w:rPr>
            </w:pPr>
          </w:p>
          <w:p w14:paraId="4F9A58C3" w14:textId="77777777" w:rsidR="00FC2E1D" w:rsidRPr="00773D6F" w:rsidRDefault="00FC2E1D" w:rsidP="785776CE">
            <w:pPr>
              <w:pStyle w:val="NormalWeb"/>
              <w:spacing w:before="0" w:beforeAutospacing="0" w:after="0" w:afterAutospacing="0"/>
              <w:ind w:left="454"/>
              <w:rPr>
                <w:rFonts w:asciiTheme="majorHAnsi" w:hAnsiTheme="majorHAnsi" w:cstheme="majorHAnsi"/>
                <w:sz w:val="22"/>
                <w:szCs w:val="22"/>
              </w:rPr>
            </w:pPr>
          </w:p>
        </w:tc>
      </w:tr>
      <w:tr w:rsidR="002A2ED0" w:rsidRPr="008B5CB0" w14:paraId="78634730" w14:textId="77777777" w:rsidTr="5F0A8969">
        <w:tc>
          <w:tcPr>
            <w:tcW w:w="10343" w:type="dxa"/>
          </w:tcPr>
          <w:p w14:paraId="537C044C" w14:textId="6D021CF8" w:rsidR="00D575F3" w:rsidRDefault="5DFC085C" w:rsidP="5F0A8969">
            <w:pPr>
              <w:spacing w:before="240" w:after="240" w:line="257" w:lineRule="auto"/>
              <w:rPr>
                <w:rFonts w:ascii="Calibri" w:eastAsiaTheme="majorEastAsia" w:hAnsi="Calibri" w:cs="Calibri"/>
                <w:b/>
                <w:bCs/>
                <w:sz w:val="22"/>
                <w:szCs w:val="22"/>
              </w:rPr>
            </w:pPr>
            <w:r w:rsidRPr="5F0A8969">
              <w:rPr>
                <w:rFonts w:ascii="Calibri" w:eastAsiaTheme="majorEastAsia" w:hAnsi="Calibri" w:cs="Calibri"/>
                <w:b/>
                <w:bCs/>
                <w:sz w:val="22"/>
                <w:szCs w:val="22"/>
              </w:rPr>
              <w:t>Criterion 3. Proposed Methodology and Approach (</w:t>
            </w:r>
            <w:r w:rsidR="521CD7AB" w:rsidRPr="5F0A8969">
              <w:rPr>
                <w:rFonts w:ascii="Calibri" w:eastAsiaTheme="majorEastAsia" w:hAnsi="Calibri" w:cs="Calibri"/>
                <w:b/>
                <w:bCs/>
                <w:sz w:val="22"/>
                <w:szCs w:val="22"/>
              </w:rPr>
              <w:t>3</w:t>
            </w:r>
            <w:r w:rsidRPr="5F0A8969">
              <w:rPr>
                <w:rFonts w:ascii="Calibri" w:eastAsiaTheme="majorEastAsia" w:hAnsi="Calibri" w:cs="Calibri"/>
                <w:b/>
                <w:bCs/>
                <w:sz w:val="22"/>
                <w:szCs w:val="22"/>
              </w:rPr>
              <w:t>0%)</w:t>
            </w:r>
          </w:p>
          <w:p w14:paraId="57BDAB74" w14:textId="77777777" w:rsidR="007668F4" w:rsidRPr="007668F4" w:rsidRDefault="007668F4" w:rsidP="007668F4">
            <w:pPr>
              <w:spacing w:line="257" w:lineRule="auto"/>
              <w:rPr>
                <w:rFonts w:asciiTheme="majorHAnsi" w:eastAsiaTheme="majorEastAsia" w:hAnsiTheme="majorHAnsi" w:cstheme="majorHAnsi"/>
                <w:b/>
                <w:bCs/>
                <w:sz w:val="22"/>
                <w:szCs w:val="22"/>
                <w:lang w:eastAsia="en-AU"/>
              </w:rPr>
            </w:pPr>
            <w:r>
              <w:rPr>
                <w:rFonts w:asciiTheme="majorHAnsi" w:eastAsiaTheme="majorEastAsia" w:hAnsiTheme="majorHAnsi" w:cstheme="majorHAnsi"/>
                <w:b/>
                <w:bCs/>
                <w:sz w:val="22"/>
                <w:szCs w:val="22"/>
                <w:lang w:eastAsia="en-AU"/>
              </w:rPr>
              <w:t>Assessment Focus</w:t>
            </w:r>
          </w:p>
          <w:p w14:paraId="226764CC" w14:textId="77777777" w:rsidR="00C7330E" w:rsidRDefault="00C7330E" w:rsidP="00C7330E">
            <w:pPr>
              <w:numPr>
                <w:ilvl w:val="0"/>
                <w:numId w:val="21"/>
              </w:numPr>
              <w:spacing w:line="257" w:lineRule="auto"/>
              <w:rPr>
                <w:rFonts w:asciiTheme="majorHAnsi" w:eastAsiaTheme="majorEastAsia" w:hAnsiTheme="majorHAnsi" w:cstheme="majorHAnsi"/>
                <w:sz w:val="22"/>
                <w:szCs w:val="22"/>
                <w:lang w:eastAsia="en-AU"/>
              </w:rPr>
            </w:pPr>
            <w:r>
              <w:rPr>
                <w:rFonts w:asciiTheme="majorHAnsi" w:eastAsiaTheme="majorEastAsia" w:hAnsiTheme="majorHAnsi" w:cstheme="majorHAnsi"/>
                <w:sz w:val="22"/>
                <w:szCs w:val="22"/>
                <w:lang w:eastAsia="en-AU"/>
              </w:rPr>
              <w:t>Quality and feasibility of the proposed culturally grounded mixed-methods approach</w:t>
            </w:r>
          </w:p>
          <w:p w14:paraId="7392AFE9" w14:textId="77777777" w:rsidR="00C7330E" w:rsidRDefault="00C7330E" w:rsidP="00C7330E">
            <w:pPr>
              <w:numPr>
                <w:ilvl w:val="0"/>
                <w:numId w:val="21"/>
              </w:numPr>
              <w:spacing w:line="257" w:lineRule="auto"/>
              <w:rPr>
                <w:rFonts w:asciiTheme="majorHAnsi" w:eastAsiaTheme="majorEastAsia" w:hAnsiTheme="majorHAnsi" w:cstheme="majorHAnsi"/>
                <w:sz w:val="22"/>
                <w:szCs w:val="22"/>
                <w:lang w:eastAsia="en-AU"/>
              </w:rPr>
            </w:pPr>
            <w:r>
              <w:rPr>
                <w:rFonts w:asciiTheme="majorHAnsi" w:eastAsiaTheme="majorEastAsia" w:hAnsiTheme="majorHAnsi" w:cstheme="majorHAnsi"/>
                <w:sz w:val="22"/>
                <w:szCs w:val="22"/>
                <w:lang w:eastAsia="en-AU"/>
              </w:rPr>
              <w:t>Ethics capability, including HREC approval and Aboriginal ethical oversight</w:t>
            </w:r>
          </w:p>
          <w:p w14:paraId="5D737AA0" w14:textId="77777777" w:rsidR="00C7330E" w:rsidRDefault="00C7330E" w:rsidP="00C7330E">
            <w:pPr>
              <w:numPr>
                <w:ilvl w:val="0"/>
                <w:numId w:val="21"/>
              </w:numPr>
              <w:spacing w:line="257" w:lineRule="auto"/>
              <w:rPr>
                <w:rFonts w:asciiTheme="majorHAnsi" w:eastAsiaTheme="majorEastAsia" w:hAnsiTheme="majorHAnsi" w:cstheme="majorHAnsi"/>
                <w:sz w:val="22"/>
                <w:szCs w:val="22"/>
                <w:lang w:eastAsia="en-AU"/>
              </w:rPr>
            </w:pPr>
            <w:r>
              <w:rPr>
                <w:rFonts w:asciiTheme="majorHAnsi" w:eastAsiaTheme="majorEastAsia" w:hAnsiTheme="majorHAnsi" w:cstheme="majorHAnsi"/>
                <w:sz w:val="22"/>
                <w:szCs w:val="22"/>
                <w:lang w:eastAsia="en-AU"/>
              </w:rPr>
              <w:t>Culturally meaningful social and emotional wellbeing (SEWB) outcome measures</w:t>
            </w:r>
          </w:p>
          <w:p w14:paraId="32342511" w14:textId="26D3620D" w:rsidR="00C7330E" w:rsidRDefault="00C7330E" w:rsidP="5F0A8969">
            <w:pPr>
              <w:numPr>
                <w:ilvl w:val="0"/>
                <w:numId w:val="21"/>
              </w:numPr>
              <w:spacing w:line="257" w:lineRule="auto"/>
              <w:rPr>
                <w:rFonts w:asciiTheme="majorHAnsi" w:eastAsiaTheme="majorEastAsia" w:hAnsiTheme="majorHAnsi" w:cstheme="majorBidi"/>
                <w:sz w:val="22"/>
                <w:szCs w:val="22"/>
                <w:lang w:eastAsia="en-AU"/>
              </w:rPr>
            </w:pPr>
            <w:r w:rsidRPr="5F0A8969">
              <w:rPr>
                <w:rFonts w:asciiTheme="majorHAnsi" w:eastAsiaTheme="majorEastAsia" w:hAnsiTheme="majorHAnsi" w:cstheme="majorBidi"/>
                <w:sz w:val="22"/>
                <w:szCs w:val="22"/>
                <w:lang w:eastAsia="en-AU"/>
              </w:rPr>
              <w:t>Culturally safe participant engagement</w:t>
            </w:r>
            <w:r w:rsidR="00E669F9" w:rsidRPr="5F0A8969">
              <w:rPr>
                <w:rFonts w:asciiTheme="majorHAnsi" w:eastAsiaTheme="majorEastAsia" w:hAnsiTheme="majorHAnsi" w:cstheme="majorBidi"/>
                <w:sz w:val="22"/>
                <w:szCs w:val="22"/>
                <w:lang w:eastAsia="en-AU"/>
              </w:rPr>
              <w:t>, child safety</w:t>
            </w:r>
            <w:r w:rsidRPr="5F0A8969">
              <w:rPr>
                <w:rFonts w:asciiTheme="majorHAnsi" w:eastAsiaTheme="majorEastAsia" w:hAnsiTheme="majorHAnsi" w:cstheme="majorBidi"/>
                <w:sz w:val="22"/>
                <w:szCs w:val="22"/>
                <w:lang w:eastAsia="en-AU"/>
              </w:rPr>
              <w:t xml:space="preserve"> and </w:t>
            </w:r>
            <w:r w:rsidR="00510984" w:rsidRPr="5F0A8969">
              <w:rPr>
                <w:rFonts w:asciiTheme="majorHAnsi" w:eastAsiaTheme="majorEastAsia" w:hAnsiTheme="majorHAnsi" w:cstheme="majorBidi"/>
                <w:sz w:val="22"/>
                <w:szCs w:val="22"/>
                <w:lang w:eastAsia="en-AU"/>
              </w:rPr>
              <w:t>Indigenous D</w:t>
            </w:r>
            <w:r w:rsidRPr="5F0A8969">
              <w:rPr>
                <w:rFonts w:asciiTheme="majorHAnsi" w:eastAsiaTheme="majorEastAsia" w:hAnsiTheme="majorHAnsi" w:cstheme="majorBidi"/>
                <w:sz w:val="22"/>
                <w:szCs w:val="22"/>
                <w:lang w:eastAsia="en-AU"/>
              </w:rPr>
              <w:t xml:space="preserve">ata </w:t>
            </w:r>
            <w:r w:rsidR="00510984" w:rsidRPr="5F0A8969">
              <w:rPr>
                <w:rFonts w:asciiTheme="majorHAnsi" w:eastAsiaTheme="majorEastAsia" w:hAnsiTheme="majorHAnsi" w:cstheme="majorBidi"/>
                <w:sz w:val="22"/>
                <w:szCs w:val="22"/>
                <w:lang w:eastAsia="en-AU"/>
              </w:rPr>
              <w:t>S</w:t>
            </w:r>
            <w:r w:rsidRPr="5F0A8969">
              <w:rPr>
                <w:rFonts w:asciiTheme="majorHAnsi" w:eastAsiaTheme="majorEastAsia" w:hAnsiTheme="majorHAnsi" w:cstheme="majorBidi"/>
                <w:sz w:val="22"/>
                <w:szCs w:val="22"/>
                <w:lang w:eastAsia="en-AU"/>
              </w:rPr>
              <w:t>overeignty</w:t>
            </w:r>
            <w:r w:rsidR="00D678FB" w:rsidRPr="5F0A8969">
              <w:rPr>
                <w:rFonts w:asciiTheme="majorHAnsi" w:eastAsiaTheme="majorEastAsia" w:hAnsiTheme="majorHAnsi" w:cstheme="majorBidi"/>
                <w:sz w:val="22"/>
                <w:szCs w:val="22"/>
                <w:lang w:eastAsia="en-AU"/>
              </w:rPr>
              <w:t xml:space="preserve"> (IDS)</w:t>
            </w:r>
          </w:p>
          <w:p w14:paraId="317D34B0" w14:textId="07A76171" w:rsidR="004850B5" w:rsidRDefault="004850B5" w:rsidP="5F0A8969">
            <w:pPr>
              <w:numPr>
                <w:ilvl w:val="0"/>
                <w:numId w:val="21"/>
              </w:numPr>
              <w:spacing w:line="257" w:lineRule="auto"/>
              <w:rPr>
                <w:rFonts w:asciiTheme="majorHAnsi" w:eastAsiaTheme="majorEastAsia" w:hAnsiTheme="majorHAnsi" w:cstheme="majorBidi"/>
                <w:sz w:val="22"/>
                <w:szCs w:val="22"/>
                <w:lang w:eastAsia="en-AU"/>
              </w:rPr>
            </w:pPr>
            <w:r w:rsidRPr="5F0A8969">
              <w:rPr>
                <w:rFonts w:asciiTheme="majorHAnsi" w:eastAsiaTheme="majorEastAsia" w:hAnsiTheme="majorHAnsi" w:cstheme="majorBidi"/>
                <w:sz w:val="22"/>
                <w:szCs w:val="22"/>
                <w:lang w:eastAsia="en-AU"/>
              </w:rPr>
              <w:t>Integration of qualitative findings, available quantitative program data and other relevant evidence</w:t>
            </w:r>
          </w:p>
          <w:p w14:paraId="00375FDE" w14:textId="77777777" w:rsidR="00AC27A4" w:rsidRDefault="00AC27A4" w:rsidP="00AC27A4">
            <w:pPr>
              <w:spacing w:line="257" w:lineRule="auto"/>
              <w:ind w:left="720"/>
              <w:rPr>
                <w:rFonts w:asciiTheme="majorHAnsi" w:eastAsiaTheme="majorEastAsia" w:hAnsiTheme="majorHAnsi" w:cstheme="majorBidi"/>
                <w:sz w:val="22"/>
                <w:szCs w:val="22"/>
                <w:lang w:eastAsia="en-AU"/>
              </w:rPr>
            </w:pPr>
          </w:p>
          <w:p w14:paraId="157EC7F5" w14:textId="77777777" w:rsidR="007668F4" w:rsidRPr="007668F4" w:rsidRDefault="007668F4" w:rsidP="007668F4">
            <w:pPr>
              <w:spacing w:line="257" w:lineRule="auto"/>
              <w:rPr>
                <w:rFonts w:asciiTheme="majorHAnsi" w:eastAsiaTheme="majorEastAsia" w:hAnsiTheme="majorHAnsi" w:cstheme="majorHAnsi"/>
                <w:b/>
                <w:bCs/>
                <w:sz w:val="22"/>
                <w:szCs w:val="22"/>
                <w:lang w:eastAsia="en-AU"/>
              </w:rPr>
            </w:pPr>
            <w:r w:rsidRPr="7A223413">
              <w:rPr>
                <w:rFonts w:asciiTheme="majorHAnsi" w:eastAsiaTheme="majorEastAsia" w:hAnsiTheme="majorHAnsi" w:cstheme="majorBidi"/>
                <w:b/>
                <w:bCs/>
                <w:sz w:val="22"/>
                <w:szCs w:val="22"/>
                <w:lang w:eastAsia="en-AU"/>
              </w:rPr>
              <w:t>Applicants should address:</w:t>
            </w:r>
          </w:p>
          <w:p w14:paraId="64C59EEE" w14:textId="5C3FF783" w:rsidR="0026560E" w:rsidRPr="00C50F52" w:rsidRDefault="00B1358B" w:rsidP="00C50F52">
            <w:pPr>
              <w:pStyle w:val="ListParagraph"/>
              <w:numPr>
                <w:ilvl w:val="0"/>
                <w:numId w:val="1"/>
              </w:numPr>
              <w:rPr>
                <w:rFonts w:asciiTheme="majorHAnsi" w:eastAsiaTheme="majorEastAsia" w:hAnsiTheme="majorHAnsi" w:cstheme="majorBidi"/>
              </w:rPr>
            </w:pPr>
            <w:r w:rsidRPr="00C50F52">
              <w:rPr>
                <w:rFonts w:asciiTheme="majorHAnsi" w:eastAsiaTheme="majorEastAsia" w:hAnsiTheme="majorHAnsi" w:cstheme="majorBidi"/>
              </w:rPr>
              <w:t>Describe the proposed evaluation design and methodology, including how Aboriginal and Torres Strait Islander perspectives, cultural protocols and community priorities will inform the evaluation approach.</w:t>
            </w:r>
          </w:p>
          <w:p w14:paraId="12677E94" w14:textId="694D4787" w:rsidR="00194D74" w:rsidRPr="00C50F52" w:rsidRDefault="00584449" w:rsidP="00C50F52">
            <w:pPr>
              <w:pStyle w:val="ListParagraph"/>
              <w:numPr>
                <w:ilvl w:val="0"/>
                <w:numId w:val="1"/>
              </w:numPr>
              <w:rPr>
                <w:rFonts w:asciiTheme="majorHAnsi" w:eastAsiaTheme="majorEastAsia" w:hAnsiTheme="majorHAnsi" w:cstheme="majorBidi"/>
              </w:rPr>
            </w:pPr>
            <w:r w:rsidRPr="00C50F52">
              <w:rPr>
                <w:rFonts w:asciiTheme="majorHAnsi" w:eastAsiaTheme="majorEastAsia" w:hAnsiTheme="majorHAnsi" w:cstheme="majorBidi"/>
              </w:rPr>
              <w:t>Describe the proposed ethics approval pathway, including HREC approval, Aboriginal and Torres Strait Islander ethical oversight requirements, and consent processes.</w:t>
            </w:r>
          </w:p>
          <w:p w14:paraId="2517D6D1" w14:textId="0FDEBDFA" w:rsidR="00584449" w:rsidRPr="00194D74" w:rsidRDefault="00584449" w:rsidP="00C50F52">
            <w:pPr>
              <w:pStyle w:val="ListParagraph"/>
              <w:numPr>
                <w:ilvl w:val="0"/>
                <w:numId w:val="1"/>
              </w:numPr>
              <w:rPr>
                <w:rFonts w:asciiTheme="majorHAnsi" w:eastAsiaTheme="majorEastAsia" w:hAnsiTheme="majorHAnsi" w:cstheme="majorBidi"/>
              </w:rPr>
            </w:pPr>
            <w:r w:rsidRPr="5F0A8969">
              <w:rPr>
                <w:rFonts w:asciiTheme="majorHAnsi" w:eastAsiaTheme="majorEastAsia" w:hAnsiTheme="majorHAnsi" w:cstheme="majorBidi"/>
              </w:rPr>
              <w:t>Describe the proposed approach to participant engagement, data collection, participant safety and Indigenous Data Sovereignty.</w:t>
            </w:r>
          </w:p>
          <w:p w14:paraId="36D717A0" w14:textId="7E107314" w:rsidR="00D7714F" w:rsidRPr="00D7714F" w:rsidRDefault="007C50B0" w:rsidP="00C50F52">
            <w:pPr>
              <w:pStyle w:val="ListParagraph"/>
              <w:numPr>
                <w:ilvl w:val="0"/>
                <w:numId w:val="1"/>
              </w:numPr>
              <w:rPr>
                <w:rFonts w:asciiTheme="majorHAnsi" w:eastAsiaTheme="majorEastAsia" w:hAnsiTheme="majorHAnsi" w:cstheme="majorBidi"/>
              </w:rPr>
            </w:pPr>
            <w:r w:rsidRPr="5F0A8969">
              <w:rPr>
                <w:rFonts w:asciiTheme="majorHAnsi" w:eastAsiaTheme="majorEastAsia" w:hAnsiTheme="majorHAnsi" w:cstheme="majorBidi"/>
              </w:rPr>
              <w:t xml:space="preserve">Explain how qualitative findings, </w:t>
            </w:r>
            <w:r w:rsidR="00340995" w:rsidRPr="5F0A8969">
              <w:rPr>
                <w:rFonts w:asciiTheme="majorHAnsi" w:eastAsiaTheme="majorEastAsia" w:hAnsiTheme="majorHAnsi" w:cstheme="majorBidi"/>
              </w:rPr>
              <w:t xml:space="preserve">available </w:t>
            </w:r>
            <w:r w:rsidRPr="5F0A8969">
              <w:rPr>
                <w:rFonts w:asciiTheme="majorHAnsi" w:eastAsiaTheme="majorEastAsia" w:hAnsiTheme="majorHAnsi" w:cstheme="majorBidi"/>
              </w:rPr>
              <w:t xml:space="preserve">quantitative program data and other relevant evidence will be integrated to assess </w:t>
            </w:r>
            <w:r w:rsidR="00865B5E" w:rsidRPr="5F0A8969">
              <w:rPr>
                <w:rFonts w:asciiTheme="majorHAnsi" w:eastAsiaTheme="majorEastAsia" w:hAnsiTheme="majorHAnsi" w:cstheme="majorBidi"/>
              </w:rPr>
              <w:t xml:space="preserve">program </w:t>
            </w:r>
            <w:r w:rsidRPr="5F0A8969">
              <w:rPr>
                <w:rFonts w:asciiTheme="majorHAnsi" w:eastAsiaTheme="majorEastAsia" w:hAnsiTheme="majorHAnsi" w:cstheme="majorBidi"/>
              </w:rPr>
              <w:t xml:space="preserve">outcomes and </w:t>
            </w:r>
            <w:r w:rsidR="00865B5E" w:rsidRPr="5F0A8969">
              <w:rPr>
                <w:rFonts w:asciiTheme="majorHAnsi" w:eastAsiaTheme="majorEastAsia" w:hAnsiTheme="majorHAnsi" w:cstheme="majorBidi"/>
              </w:rPr>
              <w:t xml:space="preserve">changes </w:t>
            </w:r>
            <w:r w:rsidRPr="5F0A8969">
              <w:rPr>
                <w:rFonts w:asciiTheme="majorHAnsi" w:eastAsiaTheme="majorEastAsia" w:hAnsiTheme="majorHAnsi" w:cstheme="majorBidi"/>
              </w:rPr>
              <w:t>over time.</w:t>
            </w:r>
          </w:p>
          <w:p w14:paraId="33EA621F" w14:textId="718F1C86" w:rsidR="005427C7" w:rsidRPr="005427C7" w:rsidRDefault="00E13CFB" w:rsidP="00C50F52">
            <w:pPr>
              <w:pStyle w:val="ListParagraph"/>
              <w:numPr>
                <w:ilvl w:val="0"/>
                <w:numId w:val="1"/>
              </w:numPr>
              <w:rPr>
                <w:rFonts w:asciiTheme="majorHAnsi" w:eastAsiaTheme="majorEastAsia" w:hAnsiTheme="majorHAnsi" w:cstheme="majorBidi"/>
              </w:rPr>
            </w:pPr>
            <w:r w:rsidRPr="5F0A8969">
              <w:rPr>
                <w:rFonts w:asciiTheme="majorHAnsi" w:eastAsiaTheme="majorEastAsia" w:hAnsiTheme="majorHAnsi" w:cstheme="majorBidi"/>
              </w:rPr>
              <w:t xml:space="preserve">Describe how the evaluation will assess sustainability and </w:t>
            </w:r>
            <w:r w:rsidR="4A57A451" w:rsidRPr="5F0A8969">
              <w:rPr>
                <w:rFonts w:asciiTheme="majorHAnsi" w:eastAsiaTheme="majorEastAsia" w:hAnsiTheme="majorHAnsi" w:cstheme="majorBidi"/>
              </w:rPr>
              <w:t>scalability and</w:t>
            </w:r>
            <w:r w:rsidRPr="5F0A8969">
              <w:rPr>
                <w:rFonts w:asciiTheme="majorHAnsi" w:eastAsiaTheme="majorEastAsia" w:hAnsiTheme="majorHAnsi" w:cstheme="majorBidi"/>
              </w:rPr>
              <w:t xml:space="preserve"> generate practical recommendations for program improvement and future commissioning.</w:t>
            </w:r>
          </w:p>
          <w:p w14:paraId="71C5D4D5" w14:textId="3F859520" w:rsidR="7A223413" w:rsidRDefault="7A223413" w:rsidP="00C50F52">
            <w:pPr>
              <w:pStyle w:val="ListParagraph"/>
              <w:rPr>
                <w:rFonts w:cs="Calibri"/>
              </w:rPr>
            </w:pPr>
          </w:p>
        </w:tc>
      </w:tr>
      <w:tr w:rsidR="002A2ED0" w:rsidRPr="00773D6F" w14:paraId="784DE3A1" w14:textId="77777777" w:rsidTr="5F0A8969">
        <w:trPr>
          <w:trHeight w:val="840"/>
        </w:trPr>
        <w:tc>
          <w:tcPr>
            <w:tcW w:w="10343" w:type="dxa"/>
          </w:tcPr>
          <w:p w14:paraId="13AEF094" w14:textId="77777777" w:rsidR="002A2ED0" w:rsidRPr="00773D6F" w:rsidRDefault="002A2ED0" w:rsidP="008B5CB0">
            <w:pPr>
              <w:pStyle w:val="NormalWeb"/>
              <w:spacing w:before="0" w:beforeAutospacing="0" w:after="0" w:afterAutospacing="0"/>
              <w:rPr>
                <w:rFonts w:asciiTheme="majorHAnsi" w:eastAsiaTheme="majorEastAsia" w:hAnsiTheme="majorHAnsi" w:cstheme="majorHAnsi"/>
                <w:sz w:val="22"/>
                <w:szCs w:val="22"/>
              </w:rPr>
            </w:pPr>
            <w:r>
              <w:rPr>
                <w:rFonts w:asciiTheme="majorHAnsi" w:eastAsiaTheme="majorEastAsia" w:hAnsiTheme="majorHAnsi" w:cstheme="majorHAnsi"/>
                <w:i/>
                <w:iCs/>
                <w:sz w:val="22"/>
                <w:szCs w:val="22"/>
              </w:rPr>
              <w:t>[please provide your answer here]</w:t>
            </w:r>
            <w:r>
              <w:rPr>
                <w:rFonts w:asciiTheme="majorHAnsi" w:eastAsiaTheme="majorEastAsia" w:hAnsiTheme="majorHAnsi" w:cstheme="majorHAnsi"/>
                <w:b/>
                <w:sz w:val="22"/>
                <w:szCs w:val="22"/>
              </w:rPr>
              <w:t xml:space="preserve"> (600 max word limit)</w:t>
            </w:r>
          </w:p>
          <w:p w14:paraId="39502639" w14:textId="77777777" w:rsidR="002A2ED0" w:rsidRDefault="002A2ED0" w:rsidP="00773D6F">
            <w:pPr>
              <w:pStyle w:val="NormalWeb"/>
              <w:spacing w:before="0" w:beforeAutospacing="0" w:after="0" w:afterAutospacing="0"/>
              <w:rPr>
                <w:rFonts w:asciiTheme="majorHAnsi" w:hAnsiTheme="majorHAnsi" w:cstheme="majorHAnsi"/>
                <w:sz w:val="22"/>
                <w:szCs w:val="22"/>
              </w:rPr>
            </w:pPr>
          </w:p>
          <w:p w14:paraId="52D724FC" w14:textId="77777777" w:rsidR="00EF72DF" w:rsidRDefault="00EF72DF" w:rsidP="00773D6F">
            <w:pPr>
              <w:pStyle w:val="NormalWeb"/>
              <w:spacing w:before="0" w:beforeAutospacing="0" w:after="0" w:afterAutospacing="0"/>
              <w:rPr>
                <w:rFonts w:asciiTheme="majorHAnsi" w:hAnsiTheme="majorHAnsi" w:cstheme="majorHAnsi"/>
                <w:sz w:val="22"/>
                <w:szCs w:val="22"/>
              </w:rPr>
            </w:pPr>
          </w:p>
          <w:p w14:paraId="3D0B96F6" w14:textId="77777777" w:rsidR="00AC27A4" w:rsidRDefault="00AC27A4" w:rsidP="00773D6F">
            <w:pPr>
              <w:pStyle w:val="NormalWeb"/>
              <w:spacing w:before="0" w:beforeAutospacing="0" w:after="0" w:afterAutospacing="0"/>
              <w:rPr>
                <w:rFonts w:asciiTheme="majorHAnsi" w:hAnsiTheme="majorHAnsi" w:cstheme="majorHAnsi"/>
                <w:sz w:val="22"/>
                <w:szCs w:val="22"/>
              </w:rPr>
            </w:pPr>
          </w:p>
          <w:p w14:paraId="41113BDA" w14:textId="77777777" w:rsidR="00AC27A4" w:rsidRDefault="00AC27A4" w:rsidP="00773D6F">
            <w:pPr>
              <w:pStyle w:val="NormalWeb"/>
              <w:spacing w:before="0" w:beforeAutospacing="0" w:after="0" w:afterAutospacing="0"/>
              <w:rPr>
                <w:rFonts w:asciiTheme="majorHAnsi" w:hAnsiTheme="majorHAnsi" w:cstheme="majorHAnsi"/>
                <w:sz w:val="22"/>
                <w:szCs w:val="22"/>
              </w:rPr>
            </w:pPr>
          </w:p>
          <w:p w14:paraId="22B2ADF1" w14:textId="77777777" w:rsidR="00EF72DF" w:rsidRPr="00773D6F" w:rsidRDefault="00EF72DF" w:rsidP="00773D6F">
            <w:pPr>
              <w:pStyle w:val="NormalWeb"/>
              <w:spacing w:before="0" w:beforeAutospacing="0" w:after="0" w:afterAutospacing="0"/>
              <w:rPr>
                <w:rFonts w:asciiTheme="majorHAnsi" w:hAnsiTheme="majorHAnsi" w:cstheme="majorHAnsi"/>
                <w:sz w:val="22"/>
                <w:szCs w:val="22"/>
              </w:rPr>
            </w:pPr>
          </w:p>
          <w:p w14:paraId="3BC7BA96" w14:textId="77777777" w:rsidR="00FC2E1D" w:rsidRPr="00773D6F" w:rsidRDefault="00FC2E1D" w:rsidP="785776CE">
            <w:pPr>
              <w:pStyle w:val="NormalWeb"/>
              <w:spacing w:before="0" w:beforeAutospacing="0" w:after="0" w:afterAutospacing="0"/>
              <w:ind w:left="454"/>
              <w:rPr>
                <w:rFonts w:asciiTheme="majorHAnsi" w:hAnsiTheme="majorHAnsi" w:cstheme="majorHAnsi"/>
                <w:sz w:val="22"/>
                <w:szCs w:val="22"/>
              </w:rPr>
            </w:pPr>
          </w:p>
        </w:tc>
      </w:tr>
      <w:tr w:rsidR="002A2ED0" w:rsidRPr="008B5CB0" w14:paraId="10BA1D8A" w14:textId="77777777" w:rsidTr="5F0A8969">
        <w:trPr>
          <w:trHeight w:val="3865"/>
        </w:trPr>
        <w:tc>
          <w:tcPr>
            <w:tcW w:w="10343" w:type="dxa"/>
          </w:tcPr>
          <w:p w14:paraId="5F22A134" w14:textId="77777777" w:rsidR="00D575F3" w:rsidRDefault="5DFC085C" w:rsidP="1BC4D3DD">
            <w:pPr>
              <w:spacing w:before="240" w:after="240" w:line="257" w:lineRule="auto"/>
              <w:rPr>
                <w:rFonts w:ascii="Calibri" w:eastAsiaTheme="majorEastAsia" w:hAnsi="Calibri" w:cs="Calibri"/>
                <w:b/>
                <w:bCs/>
                <w:sz w:val="22"/>
                <w:szCs w:val="22"/>
              </w:rPr>
            </w:pPr>
            <w:r>
              <w:rPr>
                <w:rFonts w:ascii="Calibri" w:eastAsiaTheme="majorEastAsia" w:hAnsi="Calibri" w:cs="Calibri"/>
                <w:b/>
                <w:bCs/>
                <w:sz w:val="22"/>
                <w:szCs w:val="22"/>
              </w:rPr>
              <w:lastRenderedPageBreak/>
              <w:t>Criterion 4. Value for Money (20%)</w:t>
            </w:r>
          </w:p>
          <w:p w14:paraId="4E8F42B3" w14:textId="77777777" w:rsidR="007668F4" w:rsidRPr="007668F4" w:rsidRDefault="007668F4" w:rsidP="007668F4">
            <w:pPr>
              <w:spacing w:line="257" w:lineRule="auto"/>
              <w:rPr>
                <w:rFonts w:asciiTheme="majorHAnsi" w:eastAsiaTheme="majorEastAsia" w:hAnsiTheme="majorHAnsi" w:cstheme="majorHAnsi"/>
                <w:b/>
                <w:bCs/>
                <w:sz w:val="22"/>
                <w:szCs w:val="22"/>
                <w:lang w:eastAsia="en-AU"/>
              </w:rPr>
            </w:pPr>
            <w:r>
              <w:rPr>
                <w:rFonts w:asciiTheme="majorHAnsi" w:eastAsiaTheme="majorEastAsia" w:hAnsiTheme="majorHAnsi" w:cstheme="majorHAnsi"/>
                <w:b/>
                <w:bCs/>
                <w:sz w:val="22"/>
                <w:szCs w:val="22"/>
                <w:lang w:eastAsia="en-AU"/>
              </w:rPr>
              <w:t>Assessment Focus</w:t>
            </w:r>
          </w:p>
          <w:p w14:paraId="68FE9BB3" w14:textId="77777777" w:rsidR="00C7330E" w:rsidRDefault="00C7330E" w:rsidP="00C7330E">
            <w:pPr>
              <w:numPr>
                <w:ilvl w:val="0"/>
                <w:numId w:val="21"/>
              </w:numPr>
              <w:spacing w:line="257" w:lineRule="auto"/>
              <w:rPr>
                <w:rFonts w:asciiTheme="majorHAnsi" w:eastAsiaTheme="majorEastAsia" w:hAnsiTheme="majorHAnsi" w:cstheme="majorHAnsi"/>
                <w:sz w:val="22"/>
                <w:szCs w:val="22"/>
                <w:lang w:eastAsia="en-AU"/>
              </w:rPr>
            </w:pPr>
            <w:r>
              <w:rPr>
                <w:rFonts w:asciiTheme="majorHAnsi" w:eastAsiaTheme="majorEastAsia" w:hAnsiTheme="majorHAnsi" w:cstheme="majorHAnsi"/>
                <w:sz w:val="22"/>
                <w:szCs w:val="22"/>
                <w:lang w:eastAsia="en-AU"/>
              </w:rPr>
              <w:t>Service Quote/Budget is provided and reflects reasonableness</w:t>
            </w:r>
          </w:p>
          <w:p w14:paraId="0AA81798" w14:textId="77777777" w:rsidR="00C7330E" w:rsidRDefault="00C7330E" w:rsidP="00C7330E">
            <w:pPr>
              <w:numPr>
                <w:ilvl w:val="0"/>
                <w:numId w:val="21"/>
              </w:numPr>
              <w:spacing w:line="257" w:lineRule="auto"/>
              <w:rPr>
                <w:rFonts w:asciiTheme="majorHAnsi" w:eastAsiaTheme="majorEastAsia" w:hAnsiTheme="majorHAnsi" w:cstheme="majorHAnsi"/>
                <w:sz w:val="22"/>
                <w:szCs w:val="22"/>
                <w:lang w:eastAsia="en-AU"/>
              </w:rPr>
            </w:pPr>
            <w:r>
              <w:rPr>
                <w:rFonts w:asciiTheme="majorHAnsi" w:eastAsiaTheme="majorEastAsia" w:hAnsiTheme="majorHAnsi" w:cstheme="majorHAnsi"/>
                <w:sz w:val="22"/>
                <w:szCs w:val="22"/>
                <w:lang w:eastAsia="en-AU"/>
              </w:rPr>
              <w:t>Completeness and transparency of pricing, including any assumptions, exclusions or optional services</w:t>
            </w:r>
          </w:p>
          <w:p w14:paraId="6D9DD578" w14:textId="77777777" w:rsidR="00C7330E" w:rsidRDefault="00C7330E" w:rsidP="00C7330E">
            <w:pPr>
              <w:numPr>
                <w:ilvl w:val="0"/>
                <w:numId w:val="21"/>
              </w:numPr>
              <w:spacing w:line="257" w:lineRule="auto"/>
              <w:rPr>
                <w:rFonts w:asciiTheme="majorHAnsi" w:eastAsiaTheme="majorEastAsia" w:hAnsiTheme="majorHAnsi" w:cstheme="majorHAnsi"/>
                <w:sz w:val="22"/>
                <w:szCs w:val="22"/>
                <w:lang w:eastAsia="en-AU"/>
              </w:rPr>
            </w:pPr>
            <w:r>
              <w:rPr>
                <w:rFonts w:asciiTheme="majorHAnsi" w:eastAsiaTheme="majorEastAsia" w:hAnsiTheme="majorHAnsi" w:cstheme="majorHAnsi"/>
                <w:sz w:val="22"/>
                <w:szCs w:val="22"/>
                <w:lang w:eastAsia="en-AU"/>
              </w:rPr>
              <w:t>Alignment between proposed costs and deliverables</w:t>
            </w:r>
          </w:p>
          <w:p w14:paraId="5B133FB9" w14:textId="77777777" w:rsidR="00C7330E" w:rsidRDefault="00C7330E" w:rsidP="00C7330E">
            <w:pPr>
              <w:numPr>
                <w:ilvl w:val="0"/>
                <w:numId w:val="21"/>
              </w:numPr>
              <w:spacing w:line="257" w:lineRule="auto"/>
              <w:rPr>
                <w:rFonts w:asciiTheme="majorHAnsi" w:eastAsiaTheme="majorEastAsia" w:hAnsiTheme="majorHAnsi" w:cstheme="majorHAnsi"/>
                <w:sz w:val="22"/>
                <w:szCs w:val="22"/>
                <w:lang w:eastAsia="en-AU"/>
              </w:rPr>
            </w:pPr>
            <w:r>
              <w:rPr>
                <w:rFonts w:asciiTheme="majorHAnsi" w:eastAsiaTheme="majorEastAsia" w:hAnsiTheme="majorHAnsi" w:cstheme="majorHAnsi"/>
                <w:sz w:val="22"/>
                <w:szCs w:val="22"/>
                <w:lang w:eastAsia="en-AU"/>
              </w:rPr>
              <w:t>Value offered relative to the quality and suitability of the proposed services</w:t>
            </w:r>
          </w:p>
          <w:p w14:paraId="0F9FC397" w14:textId="77777777" w:rsidR="00AC27A4" w:rsidRDefault="00AC27A4" w:rsidP="00AC27A4">
            <w:pPr>
              <w:spacing w:line="257" w:lineRule="auto"/>
              <w:ind w:left="720"/>
              <w:rPr>
                <w:rFonts w:asciiTheme="majorHAnsi" w:eastAsiaTheme="majorEastAsia" w:hAnsiTheme="majorHAnsi" w:cstheme="majorHAnsi"/>
                <w:sz w:val="22"/>
                <w:szCs w:val="22"/>
                <w:lang w:eastAsia="en-AU"/>
              </w:rPr>
            </w:pPr>
          </w:p>
          <w:p w14:paraId="0C80820A" w14:textId="77777777" w:rsidR="007668F4" w:rsidRPr="007668F4" w:rsidRDefault="007668F4" w:rsidP="007668F4">
            <w:pPr>
              <w:spacing w:line="257" w:lineRule="auto"/>
              <w:rPr>
                <w:rFonts w:asciiTheme="majorHAnsi" w:eastAsiaTheme="majorEastAsia" w:hAnsiTheme="majorHAnsi" w:cstheme="majorHAnsi"/>
                <w:b/>
                <w:bCs/>
                <w:sz w:val="22"/>
                <w:szCs w:val="22"/>
                <w:lang w:eastAsia="en-AU"/>
              </w:rPr>
            </w:pPr>
            <w:r>
              <w:rPr>
                <w:rFonts w:asciiTheme="majorHAnsi" w:eastAsiaTheme="majorEastAsia" w:hAnsiTheme="majorHAnsi" w:cstheme="majorHAnsi"/>
                <w:b/>
                <w:bCs/>
                <w:sz w:val="22"/>
                <w:szCs w:val="22"/>
                <w:lang w:eastAsia="en-AU"/>
              </w:rPr>
              <w:t>Applicants should address:</w:t>
            </w:r>
          </w:p>
          <w:p w14:paraId="39096757" w14:textId="56AD3893" w:rsidR="0014239D" w:rsidRDefault="00E12EC2" w:rsidP="5F0A8969">
            <w:pPr>
              <w:numPr>
                <w:ilvl w:val="0"/>
                <w:numId w:val="22"/>
              </w:numPr>
              <w:spacing w:line="257" w:lineRule="auto"/>
              <w:rPr>
                <w:rFonts w:asciiTheme="majorHAnsi" w:eastAsiaTheme="majorEastAsia" w:hAnsiTheme="majorHAnsi" w:cstheme="majorBidi"/>
                <w:sz w:val="22"/>
                <w:szCs w:val="22"/>
                <w:lang w:eastAsia="en-AU"/>
              </w:rPr>
            </w:pPr>
            <w:r w:rsidRPr="5F0A8969">
              <w:rPr>
                <w:rFonts w:asciiTheme="majorHAnsi" w:eastAsiaTheme="majorEastAsia" w:hAnsiTheme="majorHAnsi" w:cstheme="majorBidi"/>
                <w:sz w:val="22"/>
                <w:szCs w:val="22"/>
                <w:lang w:eastAsia="en-AU"/>
              </w:rPr>
              <w:t xml:space="preserve">An itemised budget/service quote (ex GST) </w:t>
            </w:r>
            <w:r w:rsidR="00D023D9" w:rsidRPr="5F0A8969">
              <w:rPr>
                <w:rFonts w:asciiTheme="majorHAnsi" w:eastAsiaTheme="majorEastAsia" w:hAnsiTheme="majorHAnsi" w:cstheme="majorBidi"/>
                <w:sz w:val="22"/>
                <w:szCs w:val="22"/>
                <w:lang w:eastAsia="en-AU"/>
              </w:rPr>
              <w:t xml:space="preserve">aligned with </w:t>
            </w:r>
            <w:r w:rsidR="00786A8F" w:rsidRPr="5F0A8969">
              <w:rPr>
                <w:rFonts w:asciiTheme="majorHAnsi" w:eastAsiaTheme="majorEastAsia" w:hAnsiTheme="majorHAnsi" w:cstheme="majorBidi"/>
                <w:sz w:val="22"/>
                <w:szCs w:val="22"/>
                <w:lang w:eastAsia="en-AU"/>
              </w:rPr>
              <w:t>the proposed methodology, milestones and deliverables</w:t>
            </w:r>
          </w:p>
          <w:p w14:paraId="38CE46CD" w14:textId="3D8FF4C0" w:rsidR="0014239D" w:rsidRDefault="00E12EC2" w:rsidP="5F0A8969">
            <w:pPr>
              <w:numPr>
                <w:ilvl w:val="0"/>
                <w:numId w:val="22"/>
              </w:numPr>
              <w:spacing w:line="257" w:lineRule="auto"/>
              <w:rPr>
                <w:rFonts w:ascii="Segoe UI" w:eastAsia="Segoe UI" w:hAnsi="Segoe UI" w:cs="Segoe UI"/>
                <w:sz w:val="21"/>
                <w:szCs w:val="21"/>
              </w:rPr>
            </w:pPr>
            <w:r w:rsidRPr="5F0A8969">
              <w:rPr>
                <w:rFonts w:asciiTheme="majorHAnsi" w:eastAsiaTheme="majorEastAsia" w:hAnsiTheme="majorHAnsi" w:cstheme="majorBidi"/>
                <w:sz w:val="22"/>
                <w:szCs w:val="22"/>
                <w:lang w:eastAsia="en-AU"/>
              </w:rPr>
              <w:t>Key assumptions</w:t>
            </w:r>
            <w:r w:rsidR="001108E0" w:rsidRPr="5F0A8969">
              <w:rPr>
                <w:rFonts w:asciiTheme="majorHAnsi" w:eastAsiaTheme="majorEastAsia" w:hAnsiTheme="majorHAnsi" w:cstheme="majorBidi"/>
                <w:sz w:val="22"/>
                <w:szCs w:val="22"/>
                <w:lang w:eastAsia="en-AU"/>
              </w:rPr>
              <w:t xml:space="preserve">, </w:t>
            </w:r>
            <w:r w:rsidR="00E16361" w:rsidRPr="5F0A8969">
              <w:rPr>
                <w:rFonts w:asciiTheme="majorHAnsi" w:eastAsiaTheme="majorEastAsia" w:hAnsiTheme="majorHAnsi" w:cstheme="majorBidi"/>
                <w:sz w:val="22"/>
                <w:szCs w:val="22"/>
                <w:lang w:eastAsia="en-AU"/>
              </w:rPr>
              <w:t xml:space="preserve">exclusions and optional items, including travel, ethics-related costs and participant-related costs where applicable. </w:t>
            </w:r>
            <w:r w:rsidR="6AA80DD6" w:rsidRPr="5F0A8969">
              <w:rPr>
                <w:rFonts w:ascii="Segoe UI" w:eastAsia="Segoe UI" w:hAnsi="Segoe UI" w:cs="Segoe UI"/>
                <w:sz w:val="21"/>
                <w:szCs w:val="21"/>
              </w:rPr>
              <w:t>Paid participation options will be discussed and explored with the successful provider</w:t>
            </w:r>
          </w:p>
          <w:p w14:paraId="5C7F0A47" w14:textId="1880D8CE" w:rsidR="0014239D" w:rsidRDefault="00E12EC2" w:rsidP="5F0A8969">
            <w:pPr>
              <w:numPr>
                <w:ilvl w:val="0"/>
                <w:numId w:val="22"/>
              </w:numPr>
              <w:spacing w:line="257" w:lineRule="auto"/>
              <w:rPr>
                <w:rFonts w:asciiTheme="majorHAnsi" w:eastAsiaTheme="majorEastAsia" w:hAnsiTheme="majorHAnsi" w:cstheme="majorBidi"/>
                <w:sz w:val="22"/>
                <w:szCs w:val="22"/>
                <w:lang w:eastAsia="en-AU"/>
              </w:rPr>
            </w:pPr>
            <w:r w:rsidRPr="5F0A8969">
              <w:rPr>
                <w:rFonts w:asciiTheme="majorHAnsi" w:eastAsiaTheme="majorEastAsia" w:hAnsiTheme="majorHAnsi" w:cstheme="majorBidi"/>
                <w:sz w:val="22"/>
                <w:szCs w:val="22"/>
                <w:lang w:eastAsia="en-AU"/>
              </w:rPr>
              <w:t xml:space="preserve">Any existing resources, partnerships or in-kind contributions that will enhance </w:t>
            </w:r>
            <w:r w:rsidR="00254209" w:rsidRPr="5F0A8969">
              <w:rPr>
                <w:rFonts w:asciiTheme="majorHAnsi" w:eastAsiaTheme="majorEastAsia" w:hAnsiTheme="majorHAnsi" w:cstheme="majorBidi"/>
                <w:sz w:val="22"/>
                <w:szCs w:val="22"/>
                <w:lang w:eastAsia="en-AU"/>
              </w:rPr>
              <w:t>value for money</w:t>
            </w:r>
          </w:p>
        </w:tc>
      </w:tr>
      <w:tr w:rsidR="002A2ED0" w:rsidRPr="008B5CB0" w14:paraId="47026AA2" w14:textId="77777777" w:rsidTr="5F0A8969">
        <w:tc>
          <w:tcPr>
            <w:tcW w:w="10343" w:type="dxa"/>
          </w:tcPr>
          <w:p w14:paraId="68F3C1D1" w14:textId="4DF022C2" w:rsidR="0014239D" w:rsidRDefault="00900E90" w:rsidP="00900E90">
            <w:pPr>
              <w:spacing w:line="257" w:lineRule="auto"/>
              <w:rPr>
                <w:rFonts w:asciiTheme="majorHAnsi" w:eastAsiaTheme="majorEastAsia" w:hAnsiTheme="majorHAnsi" w:cstheme="majorHAnsi"/>
                <w:b/>
                <w:bCs/>
                <w:sz w:val="22"/>
                <w:szCs w:val="22"/>
                <w:lang w:eastAsia="en-AU"/>
              </w:rPr>
            </w:pPr>
            <w:r w:rsidRPr="00900E90">
              <w:rPr>
                <w:rFonts w:asciiTheme="majorHAnsi" w:eastAsiaTheme="majorEastAsia" w:hAnsiTheme="majorHAnsi" w:cstheme="majorHAnsi"/>
                <w:i/>
                <w:iCs/>
                <w:sz w:val="22"/>
                <w:szCs w:val="22"/>
                <w:lang w:eastAsia="en-AU"/>
              </w:rPr>
              <w:t>[Provide a concise justification of the proposed budget, such as key cost drivers, assumptions and any relevant information not captured in the budget/service quote]</w:t>
            </w:r>
            <w:r w:rsidRPr="00900E90">
              <w:rPr>
                <w:rFonts w:asciiTheme="majorHAnsi" w:eastAsiaTheme="majorEastAsia" w:hAnsiTheme="majorHAnsi" w:cstheme="majorHAnsi"/>
                <w:b/>
                <w:bCs/>
                <w:sz w:val="22"/>
                <w:szCs w:val="22"/>
                <w:lang w:eastAsia="en-AU"/>
              </w:rPr>
              <w:t xml:space="preserve"> (</w:t>
            </w:r>
            <w:r w:rsidR="000D2C41">
              <w:rPr>
                <w:rFonts w:asciiTheme="majorHAnsi" w:eastAsiaTheme="majorEastAsia" w:hAnsiTheme="majorHAnsi" w:cstheme="majorHAnsi"/>
                <w:b/>
                <w:bCs/>
                <w:sz w:val="22"/>
                <w:szCs w:val="22"/>
                <w:lang w:eastAsia="en-AU"/>
              </w:rPr>
              <w:t>400</w:t>
            </w:r>
            <w:r w:rsidRPr="00900E90">
              <w:rPr>
                <w:rFonts w:asciiTheme="majorHAnsi" w:eastAsiaTheme="majorEastAsia" w:hAnsiTheme="majorHAnsi" w:cstheme="majorHAnsi"/>
                <w:b/>
                <w:bCs/>
                <w:sz w:val="22"/>
                <w:szCs w:val="22"/>
                <w:lang w:eastAsia="en-AU"/>
              </w:rPr>
              <w:t xml:space="preserve"> max word limit)</w:t>
            </w:r>
          </w:p>
          <w:p w14:paraId="0CB96641" w14:textId="77777777" w:rsidR="00AC27A4" w:rsidRDefault="00AC27A4" w:rsidP="00900E90">
            <w:pPr>
              <w:spacing w:line="257" w:lineRule="auto"/>
              <w:rPr>
                <w:rFonts w:asciiTheme="majorHAnsi" w:eastAsiaTheme="majorEastAsia" w:hAnsiTheme="majorHAnsi" w:cstheme="majorHAnsi"/>
                <w:b/>
                <w:bCs/>
                <w:sz w:val="22"/>
                <w:szCs w:val="22"/>
                <w:lang w:eastAsia="en-AU"/>
              </w:rPr>
            </w:pPr>
          </w:p>
          <w:p w14:paraId="69488164" w14:textId="77777777" w:rsidR="00B73C6D" w:rsidRDefault="00B73C6D" w:rsidP="00900E90">
            <w:pPr>
              <w:spacing w:line="257" w:lineRule="auto"/>
              <w:rPr>
                <w:rFonts w:asciiTheme="majorHAnsi" w:eastAsiaTheme="majorEastAsia" w:hAnsiTheme="majorHAnsi" w:cstheme="majorHAnsi"/>
                <w:b/>
                <w:bCs/>
                <w:sz w:val="22"/>
                <w:szCs w:val="22"/>
                <w:lang w:eastAsia="en-AU"/>
              </w:rPr>
            </w:pPr>
          </w:p>
          <w:p w14:paraId="12404777" w14:textId="35810E60" w:rsidR="00B73C6D" w:rsidRDefault="00B73C6D" w:rsidP="00900E90">
            <w:pPr>
              <w:spacing w:line="257" w:lineRule="auto"/>
              <w:rPr>
                <w:rFonts w:asciiTheme="majorHAnsi" w:eastAsiaTheme="majorEastAsia" w:hAnsiTheme="majorHAnsi" w:cstheme="majorHAnsi"/>
                <w:sz w:val="22"/>
                <w:szCs w:val="22"/>
                <w:lang w:eastAsia="en-AU"/>
              </w:rPr>
            </w:pPr>
          </w:p>
        </w:tc>
      </w:tr>
      <w:tr w:rsidR="00900E90" w:rsidRPr="00773D6F" w14:paraId="56E9D40E" w14:textId="77777777" w:rsidTr="5F0A8969">
        <w:trPr>
          <w:trHeight w:val="1407"/>
        </w:trPr>
        <w:tc>
          <w:tcPr>
            <w:tcW w:w="10343" w:type="dxa"/>
          </w:tcPr>
          <w:p w14:paraId="488CFF56" w14:textId="77777777" w:rsidR="00900E90" w:rsidRDefault="00900E90" w:rsidP="1BC4D3DD">
            <w:pPr>
              <w:spacing w:before="240" w:after="240" w:line="257" w:lineRule="auto"/>
              <w:rPr>
                <w:rFonts w:ascii="Calibri" w:eastAsiaTheme="majorEastAsia" w:hAnsi="Calibri" w:cs="Calibri"/>
                <w:b/>
                <w:bCs/>
                <w:sz w:val="22"/>
                <w:szCs w:val="22"/>
              </w:rPr>
            </w:pPr>
            <w:r>
              <w:rPr>
                <w:rFonts w:ascii="Calibri" w:eastAsiaTheme="majorEastAsia" w:hAnsi="Calibri" w:cs="Calibri"/>
                <w:b/>
                <w:bCs/>
                <w:sz w:val="22"/>
                <w:szCs w:val="22"/>
              </w:rPr>
              <w:t>Criterion 5. Availability and Timeline (10%)</w:t>
            </w:r>
          </w:p>
          <w:p w14:paraId="642C6A32" w14:textId="77777777" w:rsidR="00900E90" w:rsidRPr="007668F4" w:rsidRDefault="00900E90" w:rsidP="007668F4">
            <w:pPr>
              <w:spacing w:line="257" w:lineRule="auto"/>
              <w:rPr>
                <w:rFonts w:asciiTheme="majorHAnsi" w:eastAsiaTheme="majorEastAsia" w:hAnsiTheme="majorHAnsi" w:cstheme="majorHAnsi"/>
                <w:b/>
                <w:bCs/>
                <w:sz w:val="22"/>
                <w:szCs w:val="22"/>
                <w:lang w:eastAsia="en-AU"/>
              </w:rPr>
            </w:pPr>
            <w:r>
              <w:rPr>
                <w:rFonts w:asciiTheme="majorHAnsi" w:eastAsiaTheme="majorEastAsia" w:hAnsiTheme="majorHAnsi" w:cstheme="majorHAnsi"/>
                <w:b/>
                <w:bCs/>
                <w:sz w:val="22"/>
                <w:szCs w:val="22"/>
                <w:lang w:eastAsia="en-AU"/>
              </w:rPr>
              <w:t>Assessment Focus</w:t>
            </w:r>
          </w:p>
          <w:p w14:paraId="16F2E5D8" w14:textId="176F843D" w:rsidR="00900E90" w:rsidRDefault="00900E90" w:rsidP="5F0A8969">
            <w:pPr>
              <w:numPr>
                <w:ilvl w:val="0"/>
                <w:numId w:val="21"/>
              </w:numPr>
              <w:spacing w:line="257" w:lineRule="auto"/>
              <w:rPr>
                <w:rFonts w:asciiTheme="majorHAnsi" w:eastAsiaTheme="majorEastAsia" w:hAnsiTheme="majorHAnsi" w:cstheme="majorBidi"/>
                <w:sz w:val="22"/>
                <w:szCs w:val="22"/>
                <w:lang w:eastAsia="en-AU"/>
              </w:rPr>
            </w:pPr>
            <w:r w:rsidRPr="5F0A8969">
              <w:rPr>
                <w:rFonts w:asciiTheme="majorHAnsi" w:eastAsiaTheme="majorEastAsia" w:hAnsiTheme="majorHAnsi" w:cstheme="majorBidi"/>
                <w:sz w:val="22"/>
                <w:szCs w:val="22"/>
                <w:lang w:eastAsia="en-AU"/>
              </w:rPr>
              <w:t>Ability to meet the required time</w:t>
            </w:r>
            <w:r w:rsidR="00F37BD4" w:rsidRPr="5F0A8969">
              <w:rPr>
                <w:rFonts w:asciiTheme="majorHAnsi" w:eastAsiaTheme="majorEastAsia" w:hAnsiTheme="majorHAnsi" w:cstheme="majorBidi"/>
                <w:sz w:val="22"/>
                <w:szCs w:val="22"/>
                <w:lang w:eastAsia="en-AU"/>
              </w:rPr>
              <w:t>frame</w:t>
            </w:r>
          </w:p>
          <w:p w14:paraId="7F685599" w14:textId="77777777" w:rsidR="00900E90" w:rsidRDefault="00900E90" w:rsidP="5F0A8969">
            <w:pPr>
              <w:numPr>
                <w:ilvl w:val="0"/>
                <w:numId w:val="21"/>
              </w:numPr>
              <w:spacing w:line="257" w:lineRule="auto"/>
              <w:rPr>
                <w:rFonts w:asciiTheme="majorHAnsi" w:eastAsiaTheme="majorEastAsia" w:hAnsiTheme="majorHAnsi" w:cstheme="majorBidi"/>
                <w:sz w:val="22"/>
                <w:szCs w:val="22"/>
                <w:lang w:eastAsia="en-AU"/>
              </w:rPr>
            </w:pPr>
            <w:r w:rsidRPr="5F0A8969">
              <w:rPr>
                <w:rFonts w:asciiTheme="majorHAnsi" w:eastAsiaTheme="majorEastAsia" w:hAnsiTheme="majorHAnsi" w:cstheme="majorBidi"/>
                <w:sz w:val="22"/>
                <w:szCs w:val="22"/>
                <w:lang w:eastAsia="en-AU"/>
              </w:rPr>
              <w:t>Availability of key personnel for the duration of the project</w:t>
            </w:r>
          </w:p>
          <w:p w14:paraId="5705C07B" w14:textId="6241D4FA" w:rsidR="004B1202" w:rsidRDefault="00635A65" w:rsidP="5F0A8969">
            <w:pPr>
              <w:numPr>
                <w:ilvl w:val="0"/>
                <w:numId w:val="21"/>
              </w:numPr>
              <w:spacing w:line="257" w:lineRule="auto"/>
              <w:rPr>
                <w:rFonts w:asciiTheme="majorHAnsi" w:eastAsiaTheme="majorEastAsia" w:hAnsiTheme="majorHAnsi" w:cstheme="majorBidi"/>
                <w:sz w:val="22"/>
                <w:szCs w:val="22"/>
                <w:lang w:eastAsia="en-AU"/>
              </w:rPr>
            </w:pPr>
            <w:r w:rsidRPr="5F0A8969">
              <w:rPr>
                <w:rFonts w:asciiTheme="majorHAnsi" w:eastAsiaTheme="majorEastAsia" w:hAnsiTheme="majorHAnsi" w:cstheme="majorBidi"/>
                <w:sz w:val="22"/>
                <w:szCs w:val="22"/>
                <w:lang w:eastAsia="en-AU"/>
              </w:rPr>
              <w:t>A</w:t>
            </w:r>
            <w:r w:rsidR="00027FA8" w:rsidRPr="5F0A8969">
              <w:rPr>
                <w:rFonts w:asciiTheme="majorHAnsi" w:eastAsiaTheme="majorEastAsia" w:hAnsiTheme="majorHAnsi" w:cstheme="majorBidi"/>
                <w:sz w:val="22"/>
                <w:szCs w:val="22"/>
                <w:lang w:eastAsia="en-AU"/>
              </w:rPr>
              <w:t xml:space="preserve">pproach to </w:t>
            </w:r>
            <w:r w:rsidRPr="5F0A8969">
              <w:rPr>
                <w:rFonts w:asciiTheme="majorHAnsi" w:eastAsiaTheme="majorEastAsia" w:hAnsiTheme="majorHAnsi" w:cstheme="majorBidi"/>
                <w:sz w:val="22"/>
                <w:szCs w:val="22"/>
                <w:lang w:eastAsia="en-AU"/>
              </w:rPr>
              <w:t>managing key risks</w:t>
            </w:r>
          </w:p>
          <w:p w14:paraId="6C2412A6" w14:textId="77777777" w:rsidR="00AC27A4" w:rsidRDefault="00AC27A4" w:rsidP="00AC27A4">
            <w:pPr>
              <w:spacing w:line="257" w:lineRule="auto"/>
              <w:ind w:left="720"/>
              <w:rPr>
                <w:rFonts w:asciiTheme="majorHAnsi" w:eastAsiaTheme="majorEastAsia" w:hAnsiTheme="majorHAnsi" w:cstheme="majorBidi"/>
                <w:sz w:val="22"/>
                <w:szCs w:val="22"/>
                <w:lang w:eastAsia="en-AU"/>
              </w:rPr>
            </w:pPr>
          </w:p>
          <w:p w14:paraId="60A8CF62" w14:textId="77777777" w:rsidR="00900E90" w:rsidRPr="007668F4" w:rsidRDefault="00900E90" w:rsidP="007668F4">
            <w:pPr>
              <w:spacing w:line="257" w:lineRule="auto"/>
              <w:rPr>
                <w:rFonts w:asciiTheme="majorHAnsi" w:eastAsiaTheme="majorEastAsia" w:hAnsiTheme="majorHAnsi" w:cstheme="majorHAnsi"/>
                <w:b/>
                <w:bCs/>
                <w:sz w:val="22"/>
                <w:szCs w:val="22"/>
                <w:lang w:eastAsia="en-AU"/>
              </w:rPr>
            </w:pPr>
            <w:r>
              <w:rPr>
                <w:rFonts w:asciiTheme="majorHAnsi" w:eastAsiaTheme="majorEastAsia" w:hAnsiTheme="majorHAnsi" w:cstheme="majorHAnsi"/>
                <w:b/>
                <w:bCs/>
                <w:sz w:val="22"/>
                <w:szCs w:val="22"/>
                <w:lang w:eastAsia="en-AU"/>
              </w:rPr>
              <w:t>Applicants should address:</w:t>
            </w:r>
          </w:p>
          <w:p w14:paraId="4728C5BB" w14:textId="2BB3E512" w:rsidR="00900E90" w:rsidRDefault="00900E90" w:rsidP="5F0A8969">
            <w:pPr>
              <w:numPr>
                <w:ilvl w:val="0"/>
                <w:numId w:val="22"/>
              </w:numPr>
              <w:spacing w:line="257" w:lineRule="auto"/>
              <w:rPr>
                <w:rFonts w:asciiTheme="majorHAnsi" w:eastAsiaTheme="majorEastAsia" w:hAnsiTheme="majorHAnsi" w:cstheme="majorBidi"/>
                <w:sz w:val="22"/>
                <w:szCs w:val="22"/>
                <w:lang w:eastAsia="en-AU"/>
              </w:rPr>
            </w:pPr>
            <w:r w:rsidRPr="5F0A8969">
              <w:rPr>
                <w:rFonts w:asciiTheme="majorHAnsi" w:eastAsiaTheme="majorEastAsia" w:hAnsiTheme="majorHAnsi" w:cstheme="majorBidi"/>
                <w:sz w:val="22"/>
                <w:szCs w:val="22"/>
                <w:lang w:eastAsia="en-AU"/>
              </w:rPr>
              <w:t xml:space="preserve">A high-level project plan </w:t>
            </w:r>
            <w:r w:rsidR="00792EAD" w:rsidRPr="5F0A8969">
              <w:rPr>
                <w:rFonts w:asciiTheme="majorHAnsi" w:eastAsiaTheme="majorEastAsia" w:hAnsiTheme="majorHAnsi" w:cstheme="majorBidi"/>
                <w:sz w:val="22"/>
                <w:szCs w:val="22"/>
                <w:lang w:eastAsia="en-AU"/>
              </w:rPr>
              <w:t xml:space="preserve">aligned </w:t>
            </w:r>
            <w:r w:rsidRPr="5F0A8969">
              <w:rPr>
                <w:rFonts w:asciiTheme="majorHAnsi" w:eastAsiaTheme="majorEastAsia" w:hAnsiTheme="majorHAnsi" w:cstheme="majorBidi"/>
                <w:sz w:val="22"/>
                <w:szCs w:val="22"/>
                <w:lang w:eastAsia="en-AU"/>
              </w:rPr>
              <w:t>with</w:t>
            </w:r>
            <w:r w:rsidR="00792EAD" w:rsidRPr="5F0A8969">
              <w:rPr>
                <w:rFonts w:asciiTheme="majorHAnsi" w:eastAsiaTheme="majorEastAsia" w:hAnsiTheme="majorHAnsi" w:cstheme="majorBidi"/>
                <w:sz w:val="22"/>
                <w:szCs w:val="22"/>
                <w:lang w:eastAsia="en-AU"/>
              </w:rPr>
              <w:t xml:space="preserve"> indicative deliverable</w:t>
            </w:r>
            <w:r w:rsidR="00262E11" w:rsidRPr="5F0A8969">
              <w:rPr>
                <w:rFonts w:asciiTheme="majorHAnsi" w:eastAsiaTheme="majorEastAsia" w:hAnsiTheme="majorHAnsi" w:cstheme="majorBidi"/>
                <w:sz w:val="22"/>
                <w:szCs w:val="22"/>
                <w:lang w:eastAsia="en-AU"/>
              </w:rPr>
              <w:t xml:space="preserve"> schedule and project completion by 30 June 2028</w:t>
            </w:r>
            <w:r w:rsidRPr="5F0A8969">
              <w:rPr>
                <w:rFonts w:asciiTheme="majorHAnsi" w:eastAsiaTheme="majorEastAsia" w:hAnsiTheme="majorHAnsi" w:cstheme="majorBidi"/>
                <w:sz w:val="22"/>
                <w:szCs w:val="22"/>
                <w:lang w:eastAsia="en-AU"/>
              </w:rPr>
              <w:t xml:space="preserve"> </w:t>
            </w:r>
          </w:p>
          <w:p w14:paraId="18C8661C" w14:textId="04AB7F8D" w:rsidR="00900E90" w:rsidRPr="00773D6F" w:rsidRDefault="00900E90" w:rsidP="7A223413">
            <w:pPr>
              <w:numPr>
                <w:ilvl w:val="0"/>
                <w:numId w:val="22"/>
              </w:numPr>
              <w:spacing w:line="257" w:lineRule="auto"/>
              <w:rPr>
                <w:rFonts w:asciiTheme="majorHAnsi" w:hAnsiTheme="majorHAnsi" w:cstheme="majorBidi"/>
                <w:sz w:val="22"/>
                <w:szCs w:val="22"/>
              </w:rPr>
            </w:pPr>
            <w:r w:rsidRPr="7A223413">
              <w:rPr>
                <w:rFonts w:asciiTheme="majorHAnsi" w:eastAsiaTheme="majorEastAsia" w:hAnsiTheme="majorHAnsi" w:cstheme="majorBidi"/>
                <w:sz w:val="22"/>
                <w:szCs w:val="22"/>
                <w:lang w:eastAsia="en-AU"/>
              </w:rPr>
              <w:t>Availability of key personnel and any known constraints</w:t>
            </w:r>
          </w:p>
          <w:p w14:paraId="343E5905" w14:textId="1A4624B6" w:rsidR="00900E90" w:rsidRPr="00773D6F" w:rsidRDefault="00210F52" w:rsidP="5F0A8969">
            <w:pPr>
              <w:numPr>
                <w:ilvl w:val="0"/>
                <w:numId w:val="22"/>
              </w:numPr>
              <w:spacing w:line="257" w:lineRule="auto"/>
              <w:rPr>
                <w:rFonts w:asciiTheme="majorHAnsi" w:eastAsiaTheme="majorEastAsia" w:hAnsiTheme="majorHAnsi" w:cstheme="majorBidi"/>
                <w:sz w:val="22"/>
                <w:szCs w:val="22"/>
              </w:rPr>
            </w:pPr>
            <w:r w:rsidRPr="5F0A8969">
              <w:rPr>
                <w:rFonts w:asciiTheme="majorHAnsi" w:eastAsiaTheme="majorEastAsia" w:hAnsiTheme="majorHAnsi" w:cstheme="majorBidi"/>
                <w:sz w:val="22"/>
                <w:szCs w:val="22"/>
              </w:rPr>
              <w:t xml:space="preserve">Identify </w:t>
            </w:r>
            <w:r w:rsidR="00900E90" w:rsidRPr="5F0A8969">
              <w:rPr>
                <w:rFonts w:asciiTheme="majorHAnsi" w:eastAsiaTheme="majorEastAsia" w:hAnsiTheme="majorHAnsi" w:cstheme="majorBidi"/>
                <w:sz w:val="22"/>
                <w:szCs w:val="22"/>
              </w:rPr>
              <w:t xml:space="preserve">Key </w:t>
            </w:r>
            <w:r w:rsidR="734FD837" w:rsidRPr="5F0A8969">
              <w:rPr>
                <w:rFonts w:asciiTheme="majorHAnsi" w:eastAsiaTheme="majorEastAsia" w:hAnsiTheme="majorHAnsi" w:cstheme="majorBidi"/>
                <w:sz w:val="22"/>
                <w:szCs w:val="22"/>
              </w:rPr>
              <w:t>risks (</w:t>
            </w:r>
            <w:r w:rsidR="00900E90" w:rsidRPr="5F0A8969">
              <w:rPr>
                <w:rFonts w:asciiTheme="majorHAnsi" w:eastAsiaTheme="majorEastAsia" w:hAnsiTheme="majorHAnsi" w:cstheme="majorBidi"/>
                <w:sz w:val="22"/>
                <w:szCs w:val="22"/>
              </w:rPr>
              <w:t>e.g. ethics approval</w:t>
            </w:r>
            <w:r w:rsidR="008C77DF" w:rsidRPr="5F0A8969">
              <w:rPr>
                <w:rFonts w:asciiTheme="majorHAnsi" w:eastAsiaTheme="majorEastAsia" w:hAnsiTheme="majorHAnsi" w:cstheme="majorBidi"/>
                <w:sz w:val="22"/>
                <w:szCs w:val="22"/>
              </w:rPr>
              <w:t xml:space="preserve"> and </w:t>
            </w:r>
            <w:r w:rsidR="006D0D7A" w:rsidRPr="5F0A8969">
              <w:rPr>
                <w:rFonts w:asciiTheme="majorHAnsi" w:eastAsiaTheme="majorEastAsia" w:hAnsiTheme="majorHAnsi" w:cstheme="majorBidi"/>
                <w:sz w:val="22"/>
                <w:szCs w:val="22"/>
              </w:rPr>
              <w:t>participant recruitment</w:t>
            </w:r>
            <w:r w:rsidR="00900E90" w:rsidRPr="5F0A8969">
              <w:rPr>
                <w:rFonts w:asciiTheme="majorHAnsi" w:eastAsiaTheme="majorEastAsia" w:hAnsiTheme="majorHAnsi" w:cstheme="majorBidi"/>
                <w:sz w:val="22"/>
                <w:szCs w:val="22"/>
              </w:rPr>
              <w:t xml:space="preserve">) and </w:t>
            </w:r>
            <w:r w:rsidRPr="5F0A8969">
              <w:rPr>
                <w:rFonts w:asciiTheme="majorHAnsi" w:eastAsiaTheme="majorEastAsia" w:hAnsiTheme="majorHAnsi" w:cstheme="majorBidi"/>
                <w:sz w:val="22"/>
                <w:szCs w:val="22"/>
              </w:rPr>
              <w:t>explain</w:t>
            </w:r>
            <w:r w:rsidR="00807AA0" w:rsidRPr="5F0A8969">
              <w:rPr>
                <w:rFonts w:asciiTheme="majorHAnsi" w:eastAsiaTheme="majorEastAsia" w:hAnsiTheme="majorHAnsi" w:cstheme="majorBidi"/>
                <w:sz w:val="22"/>
                <w:szCs w:val="22"/>
              </w:rPr>
              <w:t xml:space="preserve"> </w:t>
            </w:r>
            <w:r w:rsidR="00CB55FC" w:rsidRPr="5F0A8969">
              <w:rPr>
                <w:rFonts w:asciiTheme="majorHAnsi" w:eastAsiaTheme="majorEastAsia" w:hAnsiTheme="majorHAnsi" w:cstheme="majorBidi"/>
                <w:sz w:val="22"/>
                <w:szCs w:val="22"/>
              </w:rPr>
              <w:t xml:space="preserve">how these will be managed </w:t>
            </w:r>
          </w:p>
        </w:tc>
      </w:tr>
      <w:tr w:rsidR="00E44743" w:rsidRPr="00773D6F" w14:paraId="469842A4" w14:textId="77777777" w:rsidTr="000D2C41">
        <w:trPr>
          <w:trHeight w:val="1392"/>
        </w:trPr>
        <w:tc>
          <w:tcPr>
            <w:tcW w:w="10343" w:type="dxa"/>
          </w:tcPr>
          <w:p w14:paraId="7DC032A0" w14:textId="77777777" w:rsidR="00E44743" w:rsidRDefault="00E44743" w:rsidP="00345632">
            <w:pPr>
              <w:pStyle w:val="NormalWeb"/>
              <w:spacing w:before="0" w:beforeAutospacing="0" w:after="0" w:afterAutospacing="0"/>
              <w:rPr>
                <w:rFonts w:asciiTheme="majorHAnsi" w:eastAsiaTheme="majorEastAsia" w:hAnsiTheme="majorHAnsi" w:cstheme="majorHAnsi"/>
                <w:b/>
                <w:bCs/>
                <w:sz w:val="22"/>
                <w:szCs w:val="22"/>
              </w:rPr>
            </w:pPr>
            <w:r w:rsidRPr="00E44743">
              <w:rPr>
                <w:rFonts w:asciiTheme="majorHAnsi" w:eastAsiaTheme="majorEastAsia" w:hAnsiTheme="majorHAnsi" w:cstheme="majorHAnsi"/>
                <w:i/>
                <w:iCs/>
                <w:sz w:val="22"/>
                <w:szCs w:val="22"/>
              </w:rPr>
              <w:t>[please provide your answer here]</w:t>
            </w:r>
            <w:r w:rsidRPr="00E44743">
              <w:rPr>
                <w:rFonts w:asciiTheme="majorHAnsi" w:eastAsiaTheme="majorEastAsia" w:hAnsiTheme="majorHAnsi" w:cstheme="majorHAnsi"/>
                <w:b/>
                <w:bCs/>
                <w:sz w:val="22"/>
                <w:szCs w:val="22"/>
              </w:rPr>
              <w:t xml:space="preserve"> (250 max word limit) </w:t>
            </w:r>
          </w:p>
          <w:p w14:paraId="41C4E588" w14:textId="77777777" w:rsidR="00AC27A4" w:rsidRDefault="00AC27A4" w:rsidP="00345632">
            <w:pPr>
              <w:pStyle w:val="NormalWeb"/>
              <w:spacing w:before="0" w:beforeAutospacing="0" w:after="0" w:afterAutospacing="0"/>
              <w:rPr>
                <w:rFonts w:asciiTheme="majorHAnsi" w:eastAsiaTheme="majorEastAsia" w:hAnsiTheme="majorHAnsi" w:cstheme="majorHAnsi"/>
                <w:b/>
                <w:bCs/>
                <w:sz w:val="22"/>
                <w:szCs w:val="22"/>
              </w:rPr>
            </w:pPr>
          </w:p>
          <w:p w14:paraId="647B1091" w14:textId="77777777" w:rsidR="00F74E22" w:rsidRDefault="00F74E22" w:rsidP="00345632">
            <w:pPr>
              <w:pStyle w:val="NormalWeb"/>
              <w:spacing w:before="0" w:beforeAutospacing="0" w:after="0" w:afterAutospacing="0"/>
              <w:rPr>
                <w:rFonts w:asciiTheme="majorHAnsi" w:eastAsiaTheme="majorEastAsia" w:hAnsiTheme="majorHAnsi" w:cstheme="majorHAnsi"/>
                <w:b/>
                <w:bCs/>
                <w:sz w:val="22"/>
                <w:szCs w:val="22"/>
              </w:rPr>
            </w:pPr>
          </w:p>
          <w:p w14:paraId="4B819E07" w14:textId="610AE3C9" w:rsidR="00F74E22" w:rsidRDefault="00F74E22" w:rsidP="00345632">
            <w:pPr>
              <w:pStyle w:val="NormalWeb"/>
              <w:spacing w:before="0" w:beforeAutospacing="0" w:after="0" w:afterAutospacing="0"/>
              <w:rPr>
                <w:rFonts w:asciiTheme="majorHAnsi" w:eastAsiaTheme="majorEastAsia" w:hAnsiTheme="majorHAnsi" w:cstheme="majorHAnsi"/>
                <w:b/>
                <w:bCs/>
                <w:sz w:val="22"/>
                <w:szCs w:val="22"/>
              </w:rPr>
            </w:pPr>
          </w:p>
        </w:tc>
      </w:tr>
      <w:tr w:rsidR="00900E90" w:rsidRPr="00773D6F" w14:paraId="0A900DA1" w14:textId="77777777" w:rsidTr="5F0A8969">
        <w:trPr>
          <w:trHeight w:val="728"/>
        </w:trPr>
        <w:tc>
          <w:tcPr>
            <w:tcW w:w="10343" w:type="dxa"/>
          </w:tcPr>
          <w:p w14:paraId="30755228" w14:textId="13E680F8" w:rsidR="00900E90" w:rsidRPr="00A80651" w:rsidRDefault="6CAA309B" w:rsidP="00345632">
            <w:pPr>
              <w:pStyle w:val="NormalWeb"/>
              <w:spacing w:before="0" w:beforeAutospacing="0" w:after="0" w:afterAutospacing="0"/>
              <w:rPr>
                <w:rFonts w:asciiTheme="majorHAnsi" w:eastAsiaTheme="majorEastAsia" w:hAnsiTheme="majorHAnsi" w:cstheme="majorBidi"/>
                <w:sz w:val="22"/>
                <w:szCs w:val="22"/>
              </w:rPr>
            </w:pPr>
            <w:r w:rsidRPr="5F0A8969">
              <w:rPr>
                <w:rFonts w:asciiTheme="majorHAnsi" w:eastAsiaTheme="majorEastAsia" w:hAnsiTheme="majorHAnsi" w:cstheme="majorBidi"/>
                <w:b/>
                <w:bCs/>
                <w:sz w:val="22"/>
                <w:szCs w:val="22"/>
              </w:rPr>
              <w:t>Optional question:</w:t>
            </w:r>
            <w:r w:rsidRPr="5F0A8969">
              <w:rPr>
                <w:rFonts w:asciiTheme="majorHAnsi" w:eastAsiaTheme="majorEastAsia" w:hAnsiTheme="majorHAnsi" w:cstheme="majorBidi"/>
                <w:sz w:val="22"/>
                <w:szCs w:val="22"/>
              </w:rPr>
              <w:t xml:space="preserve"> What support would you need from </w:t>
            </w:r>
            <w:r w:rsidR="3DA19E31" w:rsidRPr="5F0A8969">
              <w:rPr>
                <w:rFonts w:asciiTheme="majorHAnsi" w:eastAsiaTheme="majorEastAsia" w:hAnsiTheme="majorHAnsi" w:cstheme="majorBidi"/>
                <w:sz w:val="22"/>
                <w:szCs w:val="22"/>
              </w:rPr>
              <w:t xml:space="preserve">South Coast Medical Service Aboriginal Corporation and </w:t>
            </w:r>
            <w:r w:rsidRPr="5F0A8969">
              <w:rPr>
                <w:rFonts w:asciiTheme="majorHAnsi" w:eastAsiaTheme="majorEastAsia" w:hAnsiTheme="majorHAnsi" w:cstheme="majorBidi"/>
                <w:sz w:val="22"/>
                <w:szCs w:val="22"/>
              </w:rPr>
              <w:t>COORDINARE to successfully deliver this project?</w:t>
            </w:r>
          </w:p>
          <w:p w14:paraId="28095F0C" w14:textId="262E237B" w:rsidR="00900E90" w:rsidRPr="00773D6F" w:rsidRDefault="00900E90" w:rsidP="00A80651">
            <w:pPr>
              <w:pStyle w:val="NormalWeb"/>
              <w:spacing w:before="0" w:beforeAutospacing="0" w:after="0" w:afterAutospacing="0"/>
              <w:rPr>
                <w:rFonts w:asciiTheme="majorHAnsi" w:hAnsiTheme="majorHAnsi" w:cstheme="majorHAnsi"/>
                <w:sz w:val="22"/>
                <w:szCs w:val="22"/>
              </w:rPr>
            </w:pPr>
          </w:p>
        </w:tc>
      </w:tr>
      <w:tr w:rsidR="00A80651" w:rsidRPr="00773D6F" w14:paraId="6207D4B0" w14:textId="77777777" w:rsidTr="5F0A8969">
        <w:trPr>
          <w:trHeight w:val="769"/>
        </w:trPr>
        <w:tc>
          <w:tcPr>
            <w:tcW w:w="10343" w:type="dxa"/>
          </w:tcPr>
          <w:p w14:paraId="03D47826" w14:textId="77777777" w:rsidR="00A80651" w:rsidRDefault="00A80651" w:rsidP="00A80651">
            <w:pPr>
              <w:pStyle w:val="NormalWeb"/>
              <w:spacing w:before="0" w:beforeAutospacing="0" w:after="0" w:afterAutospacing="0"/>
              <w:rPr>
                <w:rFonts w:asciiTheme="majorHAnsi" w:eastAsiaTheme="majorEastAsia" w:hAnsiTheme="majorHAnsi" w:cstheme="majorHAnsi"/>
                <w:sz w:val="22"/>
                <w:szCs w:val="22"/>
              </w:rPr>
            </w:pPr>
            <w:r>
              <w:rPr>
                <w:rFonts w:asciiTheme="majorHAnsi" w:eastAsiaTheme="majorEastAsia" w:hAnsiTheme="majorHAnsi" w:cstheme="majorHAnsi"/>
                <w:sz w:val="22"/>
                <w:szCs w:val="22"/>
              </w:rPr>
              <w:t>[provide answer here – write ‘N/A’ if this does not apply]</w:t>
            </w:r>
          </w:p>
          <w:p w14:paraId="4187D391" w14:textId="77777777" w:rsidR="00A80651" w:rsidRDefault="00A80651" w:rsidP="15D0F833">
            <w:pPr>
              <w:pStyle w:val="NormalWeb"/>
              <w:spacing w:before="0" w:beforeAutospacing="0" w:after="0" w:afterAutospacing="0"/>
              <w:rPr>
                <w:rFonts w:asciiTheme="majorHAnsi" w:eastAsiaTheme="majorEastAsia" w:hAnsiTheme="majorHAnsi" w:cstheme="majorBidi"/>
                <w:b/>
                <w:bCs/>
                <w:sz w:val="22"/>
                <w:szCs w:val="22"/>
              </w:rPr>
            </w:pPr>
          </w:p>
          <w:p w14:paraId="10CEA11F" w14:textId="77777777" w:rsidR="00AC27A4" w:rsidRPr="15D0F833" w:rsidRDefault="00AC27A4" w:rsidP="15D0F833">
            <w:pPr>
              <w:pStyle w:val="NormalWeb"/>
              <w:spacing w:before="0" w:beforeAutospacing="0" w:after="0" w:afterAutospacing="0"/>
              <w:rPr>
                <w:rFonts w:asciiTheme="majorHAnsi" w:eastAsiaTheme="majorEastAsia" w:hAnsiTheme="majorHAnsi" w:cstheme="majorBidi"/>
                <w:b/>
                <w:bCs/>
                <w:sz w:val="22"/>
                <w:szCs w:val="22"/>
              </w:rPr>
            </w:pPr>
          </w:p>
        </w:tc>
      </w:tr>
    </w:tbl>
    <w:p w14:paraId="7ED66C95" w14:textId="77777777" w:rsidR="00D9240F" w:rsidRDefault="00D9240F" w:rsidP="2E31479E">
      <w:pPr>
        <w:pStyle w:val="NormalWeb"/>
        <w:spacing w:before="0" w:beforeAutospacing="0" w:after="0" w:afterAutospacing="0"/>
        <w:rPr>
          <w:rFonts w:asciiTheme="majorHAnsi" w:hAnsiTheme="majorHAnsi" w:cstheme="majorBidi"/>
        </w:rPr>
      </w:pPr>
    </w:p>
    <w:p w14:paraId="2F0F3D9A" w14:textId="77777777" w:rsidR="00D9240F" w:rsidRDefault="00D9240F" w:rsidP="2E31479E">
      <w:pPr>
        <w:pStyle w:val="NormalWeb"/>
        <w:spacing w:before="0" w:beforeAutospacing="0" w:after="0" w:afterAutospacing="0"/>
        <w:rPr>
          <w:rFonts w:asciiTheme="majorHAnsi" w:hAnsiTheme="majorHAnsi" w:cstheme="majorBidi"/>
        </w:rPr>
      </w:pPr>
    </w:p>
    <w:p w14:paraId="3F423211" w14:textId="77777777" w:rsidR="00AC27A4" w:rsidRDefault="00AC27A4" w:rsidP="2E31479E">
      <w:pPr>
        <w:pStyle w:val="NormalWeb"/>
        <w:spacing w:before="0" w:beforeAutospacing="0" w:after="0" w:afterAutospacing="0"/>
        <w:rPr>
          <w:rFonts w:asciiTheme="majorHAnsi" w:hAnsiTheme="majorHAnsi" w:cstheme="majorBidi"/>
        </w:rPr>
      </w:pPr>
    </w:p>
    <w:p w14:paraId="0FB2A661" w14:textId="77777777" w:rsidR="00AC27A4" w:rsidRDefault="00AC27A4" w:rsidP="2E31479E">
      <w:pPr>
        <w:pStyle w:val="NormalWeb"/>
        <w:spacing w:before="0" w:beforeAutospacing="0" w:after="0" w:afterAutospacing="0"/>
        <w:rPr>
          <w:rFonts w:asciiTheme="majorHAnsi" w:hAnsiTheme="majorHAnsi" w:cstheme="majorBidi"/>
        </w:rPr>
      </w:pPr>
    </w:p>
    <w:p w14:paraId="3DF69A58" w14:textId="77777777" w:rsidR="00AC27A4" w:rsidRDefault="00AC27A4" w:rsidP="2E31479E">
      <w:pPr>
        <w:pStyle w:val="NormalWeb"/>
        <w:spacing w:before="0" w:beforeAutospacing="0" w:after="0" w:afterAutospacing="0"/>
        <w:rPr>
          <w:rFonts w:asciiTheme="majorHAnsi" w:hAnsiTheme="majorHAnsi" w:cstheme="majorBidi"/>
        </w:rPr>
      </w:pPr>
    </w:p>
    <w:p w14:paraId="13736552" w14:textId="77777777" w:rsidR="00AC27A4" w:rsidRDefault="00AC27A4" w:rsidP="2E31479E">
      <w:pPr>
        <w:pStyle w:val="NormalWeb"/>
        <w:spacing w:before="0" w:beforeAutospacing="0" w:after="0" w:afterAutospacing="0"/>
        <w:rPr>
          <w:rFonts w:asciiTheme="majorHAnsi" w:hAnsiTheme="majorHAnsi" w:cstheme="majorBidi"/>
        </w:rPr>
      </w:pPr>
    </w:p>
    <w:p w14:paraId="572582D8" w14:textId="342FF2B8" w:rsidR="004B1C57" w:rsidRPr="00210F37" w:rsidRDefault="00C67C76" w:rsidP="00EC2848">
      <w:pPr>
        <w:pStyle w:val="NormalWeb"/>
        <w:numPr>
          <w:ilvl w:val="0"/>
          <w:numId w:val="4"/>
        </w:numPr>
        <w:spacing w:before="0" w:beforeAutospacing="0" w:after="0" w:afterAutospacing="0"/>
        <w:outlineLvl w:val="0"/>
        <w:rPr>
          <w:rFonts w:asciiTheme="majorHAnsi" w:eastAsiaTheme="majorEastAsia" w:hAnsiTheme="majorHAnsi" w:cstheme="majorBidi"/>
          <w:color w:val="00B0F0"/>
          <w:sz w:val="32"/>
          <w:szCs w:val="32"/>
        </w:rPr>
      </w:pPr>
      <w:bookmarkStart w:id="3" w:name="_Toc228461128"/>
      <w:r>
        <w:rPr>
          <w:rFonts w:asciiTheme="majorHAnsi" w:eastAsiaTheme="majorEastAsia" w:hAnsiTheme="majorHAnsi" w:cstheme="majorBidi"/>
          <w:color w:val="00B0F0"/>
          <w:sz w:val="32"/>
          <w:szCs w:val="32"/>
        </w:rPr>
        <w:t>Conflict of Interest</w:t>
      </w:r>
      <w:bookmarkEnd w:id="3"/>
    </w:p>
    <w:p w14:paraId="6E385EF5" w14:textId="77777777" w:rsidR="007D7383" w:rsidRDefault="00860E63" w:rsidP="5F0A8969">
      <w:pPr>
        <w:pStyle w:val="NormalWeb"/>
        <w:spacing w:after="0"/>
        <w:jc w:val="both"/>
        <w:rPr>
          <w:rFonts w:asciiTheme="majorHAnsi" w:eastAsiaTheme="majorEastAsia" w:hAnsiTheme="majorHAnsi" w:cstheme="majorBidi"/>
          <w:sz w:val="22"/>
          <w:szCs w:val="22"/>
        </w:rPr>
      </w:pPr>
      <w:r w:rsidRPr="5F0A8969">
        <w:rPr>
          <w:rFonts w:asciiTheme="majorHAnsi" w:eastAsiaTheme="majorEastAsia" w:hAnsiTheme="majorHAnsi" w:cstheme="majorBidi"/>
          <w:sz w:val="22"/>
          <w:szCs w:val="22"/>
        </w:rPr>
        <w:t xml:space="preserve">COORDINARE </w:t>
      </w:r>
      <w:r w:rsidRPr="5F0A8969">
        <w:rPr>
          <w:rFonts w:asciiTheme="majorHAnsi" w:eastAsiaTheme="majorEastAsia" w:hAnsiTheme="majorHAnsi" w:cstheme="majorBidi"/>
          <w:sz w:val="22"/>
          <w:szCs w:val="22"/>
          <w:lang w:val="en-US"/>
        </w:rPr>
        <w:t xml:space="preserve">- </w:t>
      </w:r>
      <w:proofErr w:type="gramStart"/>
      <w:r w:rsidRPr="5F0A8969">
        <w:rPr>
          <w:rFonts w:asciiTheme="majorHAnsi" w:eastAsiaTheme="majorEastAsia" w:hAnsiTheme="majorHAnsi" w:cstheme="majorBidi"/>
          <w:sz w:val="22"/>
          <w:szCs w:val="22"/>
          <w:lang w:val="en-US"/>
        </w:rPr>
        <w:t>South Eastern</w:t>
      </w:r>
      <w:proofErr w:type="gramEnd"/>
      <w:r w:rsidRPr="5F0A8969">
        <w:rPr>
          <w:rFonts w:asciiTheme="majorHAnsi" w:eastAsiaTheme="majorEastAsia" w:hAnsiTheme="majorHAnsi" w:cstheme="majorBidi"/>
          <w:sz w:val="22"/>
          <w:szCs w:val="22"/>
          <w:lang w:val="en-US"/>
        </w:rPr>
        <w:t xml:space="preserve"> NSW PHN</w:t>
      </w:r>
      <w:r w:rsidRPr="5F0A8969">
        <w:rPr>
          <w:rFonts w:asciiTheme="majorHAnsi" w:eastAsiaTheme="majorEastAsia" w:hAnsiTheme="majorHAnsi" w:cstheme="majorBidi"/>
          <w:sz w:val="22"/>
          <w:szCs w:val="22"/>
        </w:rPr>
        <w:t xml:space="preserve"> (COORDINARE) is committed to appropriately managing conflicts of interest </w:t>
      </w:r>
      <w:proofErr w:type="gramStart"/>
      <w:r w:rsidRPr="5F0A8969">
        <w:rPr>
          <w:rFonts w:asciiTheme="majorHAnsi" w:eastAsiaTheme="majorEastAsia" w:hAnsiTheme="majorHAnsi" w:cstheme="majorBidi"/>
          <w:sz w:val="22"/>
          <w:szCs w:val="22"/>
        </w:rPr>
        <w:t>in order to</w:t>
      </w:r>
      <w:proofErr w:type="gramEnd"/>
      <w:r w:rsidRPr="5F0A8969">
        <w:rPr>
          <w:rFonts w:asciiTheme="majorHAnsi" w:eastAsiaTheme="majorEastAsia" w:hAnsiTheme="majorHAnsi" w:cstheme="majorBidi"/>
          <w:sz w:val="22"/>
          <w:szCs w:val="22"/>
        </w:rPr>
        <w:t xml:space="preserve"> protect our integrity in decision making, maintain stakeholder confidence and ensure responsible, ethical conduct </w:t>
      </w:r>
      <w:proofErr w:type="gramStart"/>
      <w:r w:rsidRPr="5F0A8969">
        <w:rPr>
          <w:rFonts w:asciiTheme="majorHAnsi" w:eastAsiaTheme="majorEastAsia" w:hAnsiTheme="majorHAnsi" w:cstheme="majorBidi"/>
          <w:sz w:val="22"/>
          <w:szCs w:val="22"/>
        </w:rPr>
        <w:t>at all times</w:t>
      </w:r>
      <w:proofErr w:type="gramEnd"/>
      <w:r w:rsidRPr="5F0A8969">
        <w:rPr>
          <w:rFonts w:asciiTheme="majorHAnsi" w:eastAsiaTheme="majorEastAsia" w:hAnsiTheme="majorHAnsi" w:cstheme="majorBidi"/>
          <w:sz w:val="22"/>
          <w:szCs w:val="22"/>
        </w:rPr>
        <w:t xml:space="preserve">. A conflict of interest occurs where the ability to exercise judgement or act in one role is, or could be, impaired or otherwise influenced by involvement in another role or relationship. </w:t>
      </w:r>
    </w:p>
    <w:p w14:paraId="253E3FDD" w14:textId="77777777" w:rsidR="007D7383" w:rsidRDefault="001E4F05" w:rsidP="001E4F05">
      <w:pPr>
        <w:pStyle w:val="NormalWeb"/>
        <w:spacing w:after="0"/>
        <w:jc w:val="both"/>
        <w:rPr>
          <w:rFonts w:asciiTheme="majorHAnsi" w:eastAsiaTheme="majorEastAsia" w:hAnsiTheme="majorHAnsi" w:cstheme="majorBidi"/>
          <w:sz w:val="22"/>
          <w:szCs w:val="22"/>
        </w:rPr>
      </w:pPr>
      <w:r>
        <w:rPr>
          <w:rFonts w:asciiTheme="majorHAnsi" w:eastAsiaTheme="majorEastAsia" w:hAnsiTheme="majorHAnsi" w:cstheme="majorBidi"/>
          <w:sz w:val="22"/>
          <w:szCs w:val="22"/>
        </w:rPr>
        <w:t xml:space="preserve">A potential for competing interests and/or a perception of impaired judgement or undue influence can also be a conflict of interest. As part of COORDINARE 's approach to managing conflicts of interest and ensuring transparency and probity in its commissioning processes, all contracted service providers, and bidders, are required to declare any conflicts of interest, at the organisational or individual level, as they arise. </w:t>
      </w:r>
    </w:p>
    <w:p w14:paraId="16CD7F3A" w14:textId="039FD1BF" w:rsidR="001E4F05" w:rsidRPr="0051269E" w:rsidRDefault="001E4F05" w:rsidP="001E4F05">
      <w:pPr>
        <w:pStyle w:val="NormalWeb"/>
        <w:spacing w:after="0"/>
        <w:jc w:val="both"/>
        <w:rPr>
          <w:rFonts w:asciiTheme="majorHAnsi" w:eastAsiaTheme="majorEastAsia" w:hAnsiTheme="majorHAnsi" w:cstheme="majorBidi"/>
          <w:sz w:val="22"/>
          <w:szCs w:val="22"/>
        </w:rPr>
      </w:pPr>
      <w:r>
        <w:rPr>
          <w:rFonts w:asciiTheme="majorHAnsi" w:eastAsiaTheme="majorEastAsia" w:hAnsiTheme="majorHAnsi" w:cstheme="majorBidi"/>
          <w:sz w:val="22"/>
          <w:szCs w:val="22"/>
        </w:rPr>
        <w:t xml:space="preserve">Further information on COORDINARE conflict of interest policies and probity requirements, is available from COORDINARE. </w:t>
      </w:r>
    </w:p>
    <w:tbl>
      <w:tblPr>
        <w:tblStyle w:val="TableGrid"/>
        <w:tblW w:w="10435" w:type="dxa"/>
        <w:tblLook w:val="04A0" w:firstRow="1" w:lastRow="0" w:firstColumn="1" w:lastColumn="0" w:noHBand="0" w:noVBand="1"/>
      </w:tblPr>
      <w:tblGrid>
        <w:gridCol w:w="4531"/>
        <w:gridCol w:w="5904"/>
      </w:tblGrid>
      <w:tr w:rsidR="0017780B" w:rsidRPr="0051269E" w14:paraId="44E48904" w14:textId="77777777" w:rsidTr="007D7383">
        <w:tc>
          <w:tcPr>
            <w:tcW w:w="4531" w:type="dxa"/>
          </w:tcPr>
          <w:p w14:paraId="766EFE2B" w14:textId="3D9EF7F5" w:rsidR="0017780B" w:rsidRPr="0051269E" w:rsidRDefault="0017780B" w:rsidP="001E4F05">
            <w:pPr>
              <w:pStyle w:val="NormalWeb"/>
              <w:spacing w:after="0"/>
              <w:jc w:val="both"/>
              <w:rPr>
                <w:rFonts w:asciiTheme="majorHAnsi" w:eastAsiaTheme="majorEastAsia" w:hAnsiTheme="majorHAnsi" w:cstheme="majorBidi"/>
                <w:sz w:val="22"/>
                <w:szCs w:val="22"/>
              </w:rPr>
            </w:pPr>
            <w:r>
              <w:rPr>
                <w:rFonts w:asciiTheme="majorHAnsi" w:eastAsiaTheme="majorEastAsia" w:hAnsiTheme="majorHAnsi" w:cstheme="majorBidi"/>
                <w:sz w:val="22"/>
                <w:szCs w:val="22"/>
              </w:rPr>
              <w:t>Are you aware of any potential, perceived or actual conflicts that could arise in relation to this proposal?</w:t>
            </w:r>
          </w:p>
        </w:tc>
        <w:tc>
          <w:tcPr>
            <w:tcW w:w="5904" w:type="dxa"/>
          </w:tcPr>
          <w:p w14:paraId="3074ACFF" w14:textId="77777777" w:rsidR="0017780B" w:rsidRPr="0051269E" w:rsidRDefault="00000000" w:rsidP="0017780B">
            <w:pPr>
              <w:pStyle w:val="NormalWeb"/>
              <w:spacing w:before="0" w:beforeAutospacing="0" w:after="0" w:afterAutospacing="0"/>
              <w:rPr>
                <w:rFonts w:asciiTheme="majorHAnsi" w:eastAsiaTheme="majorEastAsia" w:hAnsiTheme="majorHAnsi" w:cstheme="majorBidi"/>
                <w:sz w:val="22"/>
                <w:szCs w:val="22"/>
              </w:rPr>
            </w:pPr>
            <w:sdt>
              <w:sdtPr>
                <w:rPr>
                  <w:rFonts w:asciiTheme="majorHAnsi" w:eastAsiaTheme="majorEastAsia" w:hAnsiTheme="majorHAnsi" w:cstheme="majorBidi"/>
                  <w:sz w:val="22"/>
                  <w:szCs w:val="22"/>
                </w:rPr>
                <w:id w:val="1622737050"/>
                <w14:checkbox>
                  <w14:checked w14:val="0"/>
                  <w14:checkedState w14:val="2612" w14:font="MS Gothic"/>
                  <w14:uncheckedState w14:val="2610" w14:font="MS Gothic"/>
                </w14:checkbox>
              </w:sdtPr>
              <w:sdtContent>
                <w:r w:rsidR="00BA0EE5">
                  <w:rPr>
                    <w:rFonts w:ascii="MS Gothic" w:eastAsia="MS Gothic" w:hAnsi="MS Gothic" w:cstheme="majorBidi" w:hint="eastAsia"/>
                    <w:sz w:val="22"/>
                    <w:szCs w:val="22"/>
                  </w:rPr>
                  <w:t>☐</w:t>
                </w:r>
              </w:sdtContent>
            </w:sdt>
            <w:r w:rsidR="00BA0EE5">
              <w:rPr>
                <w:rFonts w:asciiTheme="majorHAnsi" w:eastAsiaTheme="majorEastAsia" w:hAnsiTheme="majorHAnsi" w:cstheme="majorBidi"/>
                <w:sz w:val="22"/>
                <w:szCs w:val="22"/>
              </w:rPr>
              <w:t>Yes</w:t>
            </w:r>
          </w:p>
          <w:p w14:paraId="7C1993C7" w14:textId="1ACFC992" w:rsidR="0017780B" w:rsidRPr="0051269E" w:rsidRDefault="00000000" w:rsidP="0017780B">
            <w:pPr>
              <w:pStyle w:val="NormalWeb"/>
              <w:spacing w:before="0" w:beforeAutospacing="0" w:after="0" w:afterAutospacing="0"/>
              <w:rPr>
                <w:rFonts w:asciiTheme="majorHAnsi" w:eastAsiaTheme="majorEastAsia" w:hAnsiTheme="majorHAnsi" w:cstheme="majorBidi"/>
                <w:sz w:val="22"/>
                <w:szCs w:val="22"/>
              </w:rPr>
            </w:pPr>
            <w:sdt>
              <w:sdtPr>
                <w:rPr>
                  <w:rFonts w:asciiTheme="majorHAnsi" w:eastAsiaTheme="majorEastAsia" w:hAnsiTheme="majorHAnsi" w:cstheme="majorBidi"/>
                  <w:sz w:val="22"/>
                  <w:szCs w:val="22"/>
                </w:rPr>
                <w:id w:val="-1636408302"/>
                <w14:checkbox>
                  <w14:checked w14:val="0"/>
                  <w14:checkedState w14:val="2612" w14:font="MS Gothic"/>
                  <w14:uncheckedState w14:val="2610" w14:font="MS Gothic"/>
                </w14:checkbox>
              </w:sdtPr>
              <w:sdtContent>
                <w:r w:rsidR="00BA0EE5">
                  <w:rPr>
                    <w:rFonts w:ascii="MS Gothic" w:eastAsia="MS Gothic" w:hAnsi="MS Gothic" w:cstheme="majorBidi" w:hint="eastAsia"/>
                    <w:sz w:val="22"/>
                    <w:szCs w:val="22"/>
                  </w:rPr>
                  <w:t>☐</w:t>
                </w:r>
              </w:sdtContent>
            </w:sdt>
            <w:r w:rsidR="00BA0EE5">
              <w:rPr>
                <w:rFonts w:asciiTheme="majorHAnsi" w:eastAsiaTheme="majorEastAsia" w:hAnsiTheme="majorHAnsi" w:cstheme="majorBidi"/>
                <w:sz w:val="22"/>
                <w:szCs w:val="22"/>
              </w:rPr>
              <w:t>No</w:t>
            </w:r>
          </w:p>
          <w:p w14:paraId="1B19B940" w14:textId="77777777" w:rsidR="0017780B" w:rsidRPr="0051269E" w:rsidRDefault="0017780B" w:rsidP="001E4F05">
            <w:pPr>
              <w:pStyle w:val="NormalWeb"/>
              <w:spacing w:after="0"/>
              <w:jc w:val="both"/>
              <w:rPr>
                <w:rFonts w:asciiTheme="majorHAnsi" w:eastAsiaTheme="majorEastAsia" w:hAnsiTheme="majorHAnsi" w:cstheme="majorBidi"/>
                <w:sz w:val="22"/>
                <w:szCs w:val="22"/>
              </w:rPr>
            </w:pPr>
          </w:p>
        </w:tc>
      </w:tr>
      <w:tr w:rsidR="00135088" w:rsidRPr="0051269E" w14:paraId="2BAE2378" w14:textId="77777777" w:rsidTr="007D7383">
        <w:tc>
          <w:tcPr>
            <w:tcW w:w="4531" w:type="dxa"/>
          </w:tcPr>
          <w:p w14:paraId="0C9C0292" w14:textId="3E98D9CF" w:rsidR="00DD1463" w:rsidRPr="0051269E" w:rsidRDefault="00DD1463" w:rsidP="001E4F05">
            <w:pPr>
              <w:pStyle w:val="NormalWeb"/>
              <w:spacing w:after="0"/>
              <w:jc w:val="both"/>
              <w:rPr>
                <w:rFonts w:asciiTheme="majorHAnsi" w:eastAsiaTheme="majorEastAsia" w:hAnsiTheme="majorHAnsi" w:cstheme="majorBidi"/>
                <w:sz w:val="22"/>
                <w:szCs w:val="22"/>
              </w:rPr>
            </w:pPr>
            <w:r>
              <w:rPr>
                <w:rFonts w:asciiTheme="majorHAnsi" w:eastAsiaTheme="majorEastAsia" w:hAnsiTheme="majorHAnsi" w:cstheme="majorBidi"/>
                <w:sz w:val="22"/>
                <w:szCs w:val="22"/>
              </w:rPr>
              <w:t>If you answered yes to the above question, please provide a brief explanation in the space provided.</w:t>
            </w:r>
          </w:p>
        </w:tc>
        <w:tc>
          <w:tcPr>
            <w:tcW w:w="5904" w:type="dxa"/>
          </w:tcPr>
          <w:p w14:paraId="581B558F" w14:textId="21CE32CF" w:rsidR="00135088" w:rsidRPr="0051269E" w:rsidRDefault="00DD1463" w:rsidP="0017780B">
            <w:pPr>
              <w:pStyle w:val="NormalWeb"/>
              <w:spacing w:before="0" w:beforeAutospacing="0" w:after="0" w:afterAutospacing="0"/>
              <w:rPr>
                <w:rFonts w:asciiTheme="majorHAnsi" w:eastAsiaTheme="majorEastAsia" w:hAnsiTheme="majorHAnsi" w:cstheme="majorBidi"/>
                <w:sz w:val="22"/>
                <w:szCs w:val="22"/>
              </w:rPr>
            </w:pPr>
            <w:r>
              <w:rPr>
                <w:rFonts w:asciiTheme="majorHAnsi" w:eastAsiaTheme="majorEastAsia" w:hAnsiTheme="majorHAnsi" w:cstheme="majorBidi"/>
                <w:sz w:val="22"/>
                <w:szCs w:val="22"/>
              </w:rPr>
              <w:t>[answer here]</w:t>
            </w:r>
          </w:p>
        </w:tc>
      </w:tr>
    </w:tbl>
    <w:p w14:paraId="7B082D7E" w14:textId="77777777" w:rsidR="00FA4B4F" w:rsidRDefault="00FA4B4F" w:rsidP="00E216FC">
      <w:pPr>
        <w:pStyle w:val="NormalWeb"/>
        <w:spacing w:before="0" w:beforeAutospacing="0" w:after="0" w:afterAutospacing="0"/>
        <w:rPr>
          <w:rFonts w:asciiTheme="majorHAnsi" w:eastAsiaTheme="majorEastAsia" w:hAnsiTheme="majorHAnsi" w:cstheme="majorHAnsi"/>
          <w:b/>
        </w:rPr>
      </w:pPr>
    </w:p>
    <w:p w14:paraId="06CBE5D9" w14:textId="42133A74" w:rsidR="00F71B80" w:rsidRPr="00210F37" w:rsidRDefault="001109DB" w:rsidP="004F1839">
      <w:pPr>
        <w:pStyle w:val="NormalWeb"/>
        <w:numPr>
          <w:ilvl w:val="0"/>
          <w:numId w:val="4"/>
        </w:numPr>
        <w:spacing w:before="0" w:beforeAutospacing="0" w:after="0" w:afterAutospacing="0"/>
        <w:outlineLvl w:val="0"/>
        <w:rPr>
          <w:rFonts w:asciiTheme="majorHAnsi" w:eastAsiaTheme="majorEastAsia" w:hAnsiTheme="majorHAnsi" w:cstheme="majorBidi"/>
          <w:color w:val="00B0F0"/>
          <w:sz w:val="32"/>
          <w:szCs w:val="32"/>
        </w:rPr>
      </w:pPr>
      <w:bookmarkStart w:id="4" w:name="_Toc228461129"/>
      <w:r>
        <w:rPr>
          <w:rFonts w:asciiTheme="majorHAnsi" w:eastAsiaTheme="majorEastAsia" w:hAnsiTheme="majorHAnsi" w:cstheme="majorBidi"/>
          <w:color w:val="00B0F0"/>
          <w:sz w:val="32"/>
          <w:szCs w:val="32"/>
        </w:rPr>
        <w:t>Declaration</w:t>
      </w:r>
      <w:bookmarkEnd w:id="4"/>
    </w:p>
    <w:p w14:paraId="14BFFCBF" w14:textId="77777777" w:rsidR="00160F37" w:rsidRPr="00210F37" w:rsidRDefault="00160F37" w:rsidP="00E216FC">
      <w:pPr>
        <w:pStyle w:val="NormalWeb"/>
        <w:spacing w:before="0" w:beforeAutospacing="0" w:after="0" w:afterAutospacing="0"/>
        <w:rPr>
          <w:rFonts w:asciiTheme="majorHAnsi" w:eastAsiaTheme="majorEastAsia" w:hAnsiTheme="majorHAnsi" w:cstheme="majorHAnsi"/>
          <w:b/>
        </w:rPr>
      </w:pPr>
    </w:p>
    <w:tbl>
      <w:tblPr>
        <w:tblStyle w:val="TableGrid"/>
        <w:tblpPr w:leftFromText="180" w:rightFromText="180" w:vertAnchor="text" w:horzAnchor="margin" w:tblpX="-15" w:tblpY="237"/>
        <w:tblW w:w="10435" w:type="dxa"/>
        <w:tblBorders>
          <w:insideH w:val="none" w:sz="0" w:space="0" w:color="auto"/>
          <w:insideV w:val="none" w:sz="0" w:space="0" w:color="auto"/>
        </w:tblBorders>
        <w:tblLayout w:type="fixed"/>
        <w:tblLook w:val="04A0" w:firstRow="1" w:lastRow="0" w:firstColumn="1" w:lastColumn="0" w:noHBand="0" w:noVBand="1"/>
      </w:tblPr>
      <w:tblGrid>
        <w:gridCol w:w="9072"/>
        <w:gridCol w:w="1363"/>
      </w:tblGrid>
      <w:tr w:rsidR="00F71B80" w:rsidRPr="00611B29" w14:paraId="33D3B293" w14:textId="77777777" w:rsidTr="00B54742">
        <w:trPr>
          <w:trHeight w:val="567"/>
        </w:trPr>
        <w:tc>
          <w:tcPr>
            <w:tcW w:w="9072" w:type="dxa"/>
            <w:tcBorders>
              <w:top w:val="single" w:sz="4" w:space="0" w:color="auto"/>
              <w:bottom w:val="single" w:sz="4" w:space="0" w:color="auto"/>
              <w:right w:val="single" w:sz="4" w:space="0" w:color="auto"/>
            </w:tcBorders>
            <w:vAlign w:val="center"/>
          </w:tcPr>
          <w:p w14:paraId="74129320" w14:textId="4C8DE5A4" w:rsidR="00F71B80" w:rsidRPr="00611B29" w:rsidRDefault="00F71B80" w:rsidP="008D3FD9">
            <w:pPr>
              <w:pStyle w:val="NormalWeb"/>
              <w:rPr>
                <w:rFonts w:asciiTheme="majorHAnsi" w:eastAsiaTheme="majorEastAsia" w:hAnsiTheme="majorHAnsi" w:cstheme="majorBidi"/>
                <w:b/>
                <w:i/>
                <w:sz w:val="22"/>
                <w:szCs w:val="22"/>
                <w:lang w:val="en-US"/>
              </w:rPr>
            </w:pPr>
            <w:r>
              <w:rPr>
                <w:rFonts w:asciiTheme="majorHAnsi" w:eastAsiaTheme="majorEastAsia" w:hAnsiTheme="majorHAnsi" w:cstheme="majorBidi"/>
                <w:b/>
                <w:i/>
                <w:sz w:val="22"/>
                <w:szCs w:val="22"/>
                <w:lang w:val="en-US"/>
              </w:rPr>
              <w:t xml:space="preserve">This must be completed by an </w:t>
            </w:r>
            <w:bookmarkStart w:id="5" w:name="_Int_9SbJZITU"/>
            <w:proofErr w:type="spellStart"/>
            <w:r>
              <w:rPr>
                <w:rFonts w:asciiTheme="majorHAnsi" w:eastAsiaTheme="majorEastAsia" w:hAnsiTheme="majorHAnsi" w:cstheme="majorBidi"/>
                <w:b/>
                <w:i/>
                <w:sz w:val="22"/>
                <w:szCs w:val="22"/>
                <w:lang w:val="en-US"/>
              </w:rPr>
              <w:t>authorised</w:t>
            </w:r>
            <w:bookmarkEnd w:id="5"/>
            <w:proofErr w:type="spellEnd"/>
            <w:r>
              <w:rPr>
                <w:rFonts w:asciiTheme="majorHAnsi" w:eastAsiaTheme="majorEastAsia" w:hAnsiTheme="majorHAnsi" w:cstheme="majorBidi"/>
                <w:b/>
                <w:i/>
                <w:sz w:val="22"/>
                <w:szCs w:val="22"/>
                <w:lang w:val="en-US"/>
              </w:rPr>
              <w:t xml:space="preserve"> representative of the </w:t>
            </w:r>
            <w:proofErr w:type="spellStart"/>
            <w:r>
              <w:rPr>
                <w:rFonts w:asciiTheme="majorHAnsi" w:eastAsiaTheme="majorEastAsia" w:hAnsiTheme="majorHAnsi" w:cstheme="majorBidi"/>
                <w:b/>
                <w:i/>
                <w:sz w:val="22"/>
                <w:szCs w:val="22"/>
                <w:lang w:val="en-US"/>
              </w:rPr>
              <w:t>organisation</w:t>
            </w:r>
            <w:proofErr w:type="spellEnd"/>
            <w:r>
              <w:rPr>
                <w:rFonts w:asciiTheme="majorHAnsi" w:eastAsiaTheme="majorEastAsia" w:hAnsiTheme="majorHAnsi" w:cstheme="majorBidi"/>
                <w:b/>
                <w:i/>
                <w:sz w:val="22"/>
                <w:szCs w:val="22"/>
                <w:lang w:val="en-US"/>
              </w:rPr>
              <w:t xml:space="preserve"> submitting the application.</w:t>
            </w:r>
          </w:p>
        </w:tc>
        <w:tc>
          <w:tcPr>
            <w:tcW w:w="1363" w:type="dxa"/>
            <w:tcBorders>
              <w:top w:val="single" w:sz="4" w:space="0" w:color="auto"/>
              <w:left w:val="single" w:sz="4" w:space="0" w:color="auto"/>
              <w:bottom w:val="single" w:sz="4" w:space="0" w:color="auto"/>
            </w:tcBorders>
            <w:vAlign w:val="center"/>
          </w:tcPr>
          <w:p w14:paraId="07A31F46" w14:textId="77777777" w:rsidR="00F71B80" w:rsidRPr="00611B29" w:rsidRDefault="00F71B80" w:rsidP="29C779E0">
            <w:pPr>
              <w:pStyle w:val="NormalWeb"/>
              <w:jc w:val="center"/>
              <w:rPr>
                <w:rFonts w:asciiTheme="majorHAnsi" w:eastAsiaTheme="majorEastAsia" w:hAnsiTheme="majorHAnsi" w:cstheme="majorBidi"/>
                <w:b/>
                <w:bCs/>
                <w:sz w:val="22"/>
                <w:szCs w:val="22"/>
                <w:lang w:val="en-US"/>
              </w:rPr>
            </w:pPr>
            <w:r>
              <w:rPr>
                <w:rFonts w:asciiTheme="majorHAnsi" w:eastAsiaTheme="majorEastAsia" w:hAnsiTheme="majorHAnsi" w:cstheme="majorBidi"/>
                <w:b/>
                <w:bCs/>
                <w:sz w:val="22"/>
                <w:szCs w:val="22"/>
                <w:lang w:val="en-US"/>
              </w:rPr>
              <w:t>Agree</w:t>
            </w:r>
          </w:p>
        </w:tc>
      </w:tr>
      <w:tr w:rsidR="00D35933" w:rsidRPr="00611B29" w14:paraId="23F63315" w14:textId="77777777" w:rsidTr="00B54742">
        <w:trPr>
          <w:trHeight w:val="850"/>
        </w:trPr>
        <w:tc>
          <w:tcPr>
            <w:tcW w:w="9072" w:type="dxa"/>
            <w:tcBorders>
              <w:top w:val="single" w:sz="4" w:space="0" w:color="auto"/>
              <w:bottom w:val="single" w:sz="4" w:space="0" w:color="auto"/>
              <w:right w:val="single" w:sz="4" w:space="0" w:color="auto"/>
            </w:tcBorders>
            <w:vAlign w:val="center"/>
          </w:tcPr>
          <w:p w14:paraId="3066A398" w14:textId="1DDD53B6" w:rsidR="00D35933" w:rsidRPr="00611B29" w:rsidRDefault="00D35933" w:rsidP="00D35933">
            <w:pPr>
              <w:pStyle w:val="NormalWeb"/>
              <w:rPr>
                <w:rFonts w:asciiTheme="majorHAnsi" w:eastAsiaTheme="majorEastAsia" w:hAnsiTheme="majorHAnsi" w:cstheme="majorHAnsi"/>
                <w:sz w:val="22"/>
                <w:szCs w:val="22"/>
                <w:lang w:val="en-US"/>
              </w:rPr>
            </w:pPr>
            <w:r>
              <w:rPr>
                <w:rFonts w:asciiTheme="majorHAnsi" w:eastAsiaTheme="majorEastAsia" w:hAnsiTheme="majorHAnsi" w:cstheme="majorHAnsi"/>
                <w:sz w:val="22"/>
                <w:szCs w:val="22"/>
                <w:lang w:val="en-US"/>
              </w:rPr>
              <w:t>I have read and agree with the RFQ documentation and the associated conditions.</w:t>
            </w:r>
          </w:p>
        </w:tc>
        <w:sdt>
          <w:sdtPr>
            <w:rPr>
              <w:rFonts w:asciiTheme="majorHAnsi" w:eastAsiaTheme="majorEastAsia" w:hAnsiTheme="majorHAnsi" w:cstheme="majorBidi"/>
              <w:b/>
              <w:bCs/>
              <w:sz w:val="22"/>
              <w:szCs w:val="22"/>
              <w:lang w:val="en-US"/>
            </w:rPr>
            <w:id w:val="-485548245"/>
            <w14:checkbox>
              <w14:checked w14:val="0"/>
              <w14:checkedState w14:val="2612" w14:font="MS Gothic"/>
              <w14:uncheckedState w14:val="2610" w14:font="MS Gothic"/>
            </w14:checkbox>
          </w:sdtPr>
          <w:sdtContent>
            <w:tc>
              <w:tcPr>
                <w:tcW w:w="1363" w:type="dxa"/>
                <w:tcBorders>
                  <w:top w:val="single" w:sz="4" w:space="0" w:color="auto"/>
                  <w:left w:val="single" w:sz="4" w:space="0" w:color="auto"/>
                  <w:bottom w:val="single" w:sz="4" w:space="0" w:color="auto"/>
                </w:tcBorders>
                <w:vAlign w:val="center"/>
              </w:tcPr>
              <w:p w14:paraId="6C9ED249" w14:textId="7291F3CE" w:rsidR="00D35933" w:rsidRPr="00611B29" w:rsidRDefault="00D35933" w:rsidP="00D35933">
                <w:pPr>
                  <w:pStyle w:val="NormalWeb"/>
                  <w:jc w:val="center"/>
                  <w:rPr>
                    <w:rFonts w:asciiTheme="majorHAnsi" w:eastAsiaTheme="majorEastAsia" w:hAnsiTheme="majorHAnsi" w:cstheme="majorBidi"/>
                    <w:b/>
                    <w:bCs/>
                    <w:sz w:val="22"/>
                    <w:szCs w:val="22"/>
                    <w:lang w:val="en-US"/>
                  </w:rPr>
                </w:pPr>
                <w:r>
                  <w:rPr>
                    <w:rFonts w:ascii="Segoe UI Symbol" w:eastAsiaTheme="majorEastAsia" w:hAnsi="Segoe UI Symbol" w:cs="Segoe UI Symbol"/>
                    <w:b/>
                    <w:bCs/>
                    <w:sz w:val="22"/>
                    <w:szCs w:val="22"/>
                    <w:lang w:val="en-US"/>
                  </w:rPr>
                  <w:t>☐</w:t>
                </w:r>
              </w:p>
            </w:tc>
          </w:sdtContent>
        </w:sdt>
      </w:tr>
      <w:tr w:rsidR="00985B92" w:rsidRPr="00611B29" w14:paraId="662393C3" w14:textId="77777777" w:rsidTr="00B54742">
        <w:trPr>
          <w:trHeight w:val="850"/>
        </w:trPr>
        <w:tc>
          <w:tcPr>
            <w:tcW w:w="9072" w:type="dxa"/>
            <w:tcBorders>
              <w:top w:val="single" w:sz="4" w:space="0" w:color="auto"/>
              <w:bottom w:val="single" w:sz="4" w:space="0" w:color="auto"/>
              <w:right w:val="single" w:sz="4" w:space="0" w:color="auto"/>
            </w:tcBorders>
            <w:vAlign w:val="center"/>
          </w:tcPr>
          <w:p w14:paraId="1DA37151" w14:textId="37D54189" w:rsidR="00985B92" w:rsidRPr="00611B29" w:rsidRDefault="00157CD6" w:rsidP="008D3FD9">
            <w:pPr>
              <w:pStyle w:val="NormalWeb"/>
              <w:rPr>
                <w:rFonts w:asciiTheme="majorHAnsi" w:eastAsiaTheme="majorEastAsia" w:hAnsiTheme="majorHAnsi" w:cstheme="majorHAnsi"/>
                <w:sz w:val="22"/>
                <w:szCs w:val="22"/>
                <w:lang w:val="en-US"/>
              </w:rPr>
            </w:pPr>
            <w:r>
              <w:rPr>
                <w:rFonts w:asciiTheme="majorHAnsi" w:eastAsiaTheme="majorEastAsia" w:hAnsiTheme="majorHAnsi" w:cstheme="majorHAnsi"/>
                <w:sz w:val="22"/>
                <w:szCs w:val="22"/>
                <w:lang w:val="en-US"/>
              </w:rPr>
              <w:t>I can confirm that the contents of this application are to the best of my knowledge accurate, complete and do not contain any false, misleading or deceptive misrepresentation, claims or statements.</w:t>
            </w:r>
          </w:p>
        </w:tc>
        <w:sdt>
          <w:sdtPr>
            <w:rPr>
              <w:rFonts w:asciiTheme="majorHAnsi" w:eastAsiaTheme="majorEastAsia" w:hAnsiTheme="majorHAnsi" w:cstheme="majorBidi"/>
              <w:b/>
              <w:bCs/>
              <w:sz w:val="22"/>
              <w:szCs w:val="22"/>
              <w:lang w:val="en-US"/>
            </w:rPr>
            <w:id w:val="-644972420"/>
            <w14:checkbox>
              <w14:checked w14:val="0"/>
              <w14:checkedState w14:val="2612" w14:font="MS Gothic"/>
              <w14:uncheckedState w14:val="2610" w14:font="MS Gothic"/>
            </w14:checkbox>
          </w:sdtPr>
          <w:sdtContent>
            <w:tc>
              <w:tcPr>
                <w:tcW w:w="1363" w:type="dxa"/>
                <w:tcBorders>
                  <w:top w:val="single" w:sz="4" w:space="0" w:color="auto"/>
                  <w:left w:val="single" w:sz="4" w:space="0" w:color="auto"/>
                  <w:bottom w:val="single" w:sz="4" w:space="0" w:color="auto"/>
                </w:tcBorders>
                <w:vAlign w:val="center"/>
              </w:tcPr>
              <w:p w14:paraId="223F015A" w14:textId="3BF7F248" w:rsidR="00985B92" w:rsidRPr="00611B29" w:rsidRDefault="00985B92" w:rsidP="29C779E0">
                <w:pPr>
                  <w:pStyle w:val="NormalWeb"/>
                  <w:jc w:val="center"/>
                  <w:rPr>
                    <w:rFonts w:asciiTheme="majorHAnsi" w:eastAsiaTheme="majorEastAsia" w:hAnsiTheme="majorHAnsi" w:cstheme="majorBidi"/>
                    <w:b/>
                    <w:bCs/>
                    <w:sz w:val="22"/>
                    <w:szCs w:val="22"/>
                    <w:lang w:val="en-US"/>
                  </w:rPr>
                </w:pPr>
                <w:r>
                  <w:rPr>
                    <w:rFonts w:ascii="Segoe UI Symbol" w:eastAsiaTheme="majorEastAsia" w:hAnsi="Segoe UI Symbol" w:cs="Segoe UI Symbol"/>
                    <w:b/>
                    <w:bCs/>
                    <w:sz w:val="22"/>
                    <w:szCs w:val="22"/>
                    <w:lang w:val="en-US"/>
                  </w:rPr>
                  <w:t>☐</w:t>
                </w:r>
              </w:p>
            </w:tc>
          </w:sdtContent>
        </w:sdt>
      </w:tr>
      <w:tr w:rsidR="00F71B80" w:rsidRPr="00611B29" w14:paraId="710B6432" w14:textId="77777777" w:rsidTr="00B54742">
        <w:trPr>
          <w:trHeight w:val="850"/>
        </w:trPr>
        <w:tc>
          <w:tcPr>
            <w:tcW w:w="9072" w:type="dxa"/>
            <w:tcBorders>
              <w:top w:val="single" w:sz="4" w:space="0" w:color="auto"/>
              <w:bottom w:val="single" w:sz="4" w:space="0" w:color="auto"/>
              <w:right w:val="single" w:sz="4" w:space="0" w:color="auto"/>
            </w:tcBorders>
            <w:vAlign w:val="center"/>
          </w:tcPr>
          <w:p w14:paraId="73E5C39A" w14:textId="728EBE48" w:rsidR="00F71B80" w:rsidRPr="00611B29" w:rsidRDefault="00F71B80" w:rsidP="008D3FD9">
            <w:pPr>
              <w:pStyle w:val="NormalWeb"/>
              <w:rPr>
                <w:rFonts w:asciiTheme="majorHAnsi" w:eastAsiaTheme="majorEastAsia" w:hAnsiTheme="majorHAnsi" w:cstheme="majorHAnsi"/>
                <w:sz w:val="22"/>
                <w:szCs w:val="22"/>
                <w:lang w:val="en-US"/>
              </w:rPr>
            </w:pPr>
            <w:r>
              <w:rPr>
                <w:rFonts w:asciiTheme="majorHAnsi" w:eastAsiaTheme="majorEastAsia" w:hAnsiTheme="majorHAnsi" w:cstheme="majorHAnsi"/>
                <w:sz w:val="22"/>
                <w:szCs w:val="22"/>
                <w:lang w:val="en-US"/>
              </w:rPr>
              <w:t xml:space="preserve">I declare that the </w:t>
            </w:r>
            <w:proofErr w:type="spellStart"/>
            <w:r>
              <w:rPr>
                <w:rFonts w:asciiTheme="majorHAnsi" w:eastAsiaTheme="majorEastAsia" w:hAnsiTheme="majorHAnsi" w:cstheme="majorHAnsi"/>
                <w:sz w:val="22"/>
                <w:szCs w:val="22"/>
                <w:lang w:val="en-US"/>
              </w:rPr>
              <w:t>organisation</w:t>
            </w:r>
            <w:proofErr w:type="spellEnd"/>
            <w:r>
              <w:rPr>
                <w:rFonts w:asciiTheme="majorHAnsi" w:eastAsiaTheme="majorEastAsia" w:hAnsiTheme="majorHAnsi" w:cstheme="majorHAnsi"/>
                <w:sz w:val="22"/>
                <w:szCs w:val="22"/>
                <w:lang w:val="en-US"/>
              </w:rPr>
              <w:t xml:space="preserve"> </w:t>
            </w:r>
            <w:proofErr w:type="gramStart"/>
            <w:r>
              <w:rPr>
                <w:rFonts w:asciiTheme="majorHAnsi" w:eastAsiaTheme="majorEastAsia" w:hAnsiTheme="majorHAnsi" w:cstheme="majorHAnsi"/>
                <w:sz w:val="22"/>
                <w:szCs w:val="22"/>
                <w:lang w:val="en-US"/>
              </w:rPr>
              <w:t>is able to</w:t>
            </w:r>
            <w:proofErr w:type="gramEnd"/>
            <w:r>
              <w:rPr>
                <w:rFonts w:asciiTheme="majorHAnsi" w:eastAsiaTheme="majorEastAsia" w:hAnsiTheme="majorHAnsi" w:cstheme="majorHAnsi"/>
                <w:sz w:val="22"/>
                <w:szCs w:val="22"/>
                <w:lang w:val="en-US"/>
              </w:rPr>
              <w:t xml:space="preserve"> implement the project within the proposed time frame.</w:t>
            </w:r>
          </w:p>
        </w:tc>
        <w:sdt>
          <w:sdtPr>
            <w:rPr>
              <w:rFonts w:asciiTheme="majorHAnsi" w:eastAsiaTheme="majorEastAsia" w:hAnsiTheme="majorHAnsi" w:cstheme="majorBidi"/>
              <w:b/>
              <w:bCs/>
              <w:sz w:val="22"/>
              <w:szCs w:val="22"/>
              <w:lang w:val="en-US"/>
            </w:rPr>
            <w:id w:val="1699360681"/>
            <w14:checkbox>
              <w14:checked w14:val="0"/>
              <w14:checkedState w14:val="2612" w14:font="MS Gothic"/>
              <w14:uncheckedState w14:val="2610" w14:font="MS Gothic"/>
            </w14:checkbox>
          </w:sdtPr>
          <w:sdtContent>
            <w:tc>
              <w:tcPr>
                <w:tcW w:w="1363" w:type="dxa"/>
                <w:tcBorders>
                  <w:top w:val="single" w:sz="4" w:space="0" w:color="auto"/>
                  <w:left w:val="single" w:sz="4" w:space="0" w:color="auto"/>
                  <w:bottom w:val="single" w:sz="4" w:space="0" w:color="auto"/>
                </w:tcBorders>
                <w:vAlign w:val="center"/>
              </w:tcPr>
              <w:p w14:paraId="508DE899" w14:textId="77777777" w:rsidR="00F71B80" w:rsidRPr="00611B29" w:rsidRDefault="00F71B80" w:rsidP="29C779E0">
                <w:pPr>
                  <w:pStyle w:val="NormalWeb"/>
                  <w:jc w:val="center"/>
                  <w:rPr>
                    <w:rFonts w:asciiTheme="majorHAnsi" w:eastAsiaTheme="majorEastAsia" w:hAnsiTheme="majorHAnsi" w:cstheme="majorBidi"/>
                    <w:b/>
                    <w:bCs/>
                    <w:sz w:val="22"/>
                    <w:szCs w:val="22"/>
                    <w:lang w:val="en-US"/>
                  </w:rPr>
                </w:pPr>
                <w:r>
                  <w:rPr>
                    <w:rFonts w:ascii="Segoe UI Symbol" w:eastAsiaTheme="majorEastAsia" w:hAnsi="Segoe UI Symbol" w:cs="Segoe UI Symbol"/>
                    <w:b/>
                    <w:sz w:val="22"/>
                    <w:szCs w:val="22"/>
                    <w:lang w:val="en-US"/>
                  </w:rPr>
                  <w:t>☐</w:t>
                </w:r>
              </w:p>
            </w:tc>
          </w:sdtContent>
        </w:sdt>
      </w:tr>
      <w:tr w:rsidR="00F71B80" w:rsidRPr="00611B29" w14:paraId="4C33A17C" w14:textId="77777777" w:rsidTr="00B54742">
        <w:trPr>
          <w:trHeight w:val="850"/>
        </w:trPr>
        <w:tc>
          <w:tcPr>
            <w:tcW w:w="9072" w:type="dxa"/>
            <w:tcBorders>
              <w:top w:val="single" w:sz="4" w:space="0" w:color="auto"/>
              <w:bottom w:val="single" w:sz="4" w:space="0" w:color="auto"/>
              <w:right w:val="single" w:sz="4" w:space="0" w:color="auto"/>
            </w:tcBorders>
            <w:vAlign w:val="center"/>
          </w:tcPr>
          <w:p w14:paraId="65E00B4C" w14:textId="5CDB7EC2" w:rsidR="00F71B80" w:rsidRPr="00611B29" w:rsidRDefault="00D12A66" w:rsidP="008D3FD9">
            <w:pPr>
              <w:pStyle w:val="NormalWeb"/>
              <w:rPr>
                <w:rFonts w:asciiTheme="majorHAnsi" w:eastAsiaTheme="majorEastAsia" w:hAnsiTheme="majorHAnsi" w:cstheme="majorBidi"/>
                <w:sz w:val="22"/>
                <w:szCs w:val="22"/>
                <w:lang w:val="en-US"/>
              </w:rPr>
            </w:pPr>
            <w:r>
              <w:rPr>
                <w:rFonts w:asciiTheme="majorHAnsi" w:eastAsiaTheme="majorEastAsia" w:hAnsiTheme="majorHAnsi" w:cstheme="majorBidi"/>
                <w:sz w:val="22"/>
                <w:szCs w:val="22"/>
                <w:lang w:val="en-US"/>
              </w:rPr>
              <w:t xml:space="preserve">I declare that the </w:t>
            </w:r>
            <w:proofErr w:type="spellStart"/>
            <w:r>
              <w:rPr>
                <w:rFonts w:asciiTheme="majorHAnsi" w:eastAsiaTheme="majorEastAsia" w:hAnsiTheme="majorHAnsi" w:cstheme="majorBidi"/>
                <w:sz w:val="22"/>
                <w:szCs w:val="22"/>
                <w:lang w:val="en-US"/>
              </w:rPr>
              <w:t>organisation</w:t>
            </w:r>
            <w:proofErr w:type="spellEnd"/>
            <w:r>
              <w:rPr>
                <w:rFonts w:asciiTheme="majorHAnsi" w:eastAsiaTheme="majorEastAsia" w:hAnsiTheme="majorHAnsi" w:cstheme="majorBidi"/>
                <w:sz w:val="22"/>
                <w:szCs w:val="22"/>
                <w:lang w:val="en-US"/>
              </w:rPr>
              <w:t xml:space="preserve"> is financially viable and able to manage the funding within the proposed timeframe and within the proposed budget.</w:t>
            </w:r>
          </w:p>
        </w:tc>
        <w:sdt>
          <w:sdtPr>
            <w:rPr>
              <w:rFonts w:asciiTheme="majorHAnsi" w:eastAsiaTheme="majorEastAsia" w:hAnsiTheme="majorHAnsi" w:cstheme="majorBidi"/>
              <w:b/>
              <w:bCs/>
              <w:sz w:val="22"/>
              <w:szCs w:val="22"/>
              <w:lang w:val="en-US"/>
            </w:rPr>
            <w:id w:val="-1329899116"/>
            <w14:checkbox>
              <w14:checked w14:val="0"/>
              <w14:checkedState w14:val="2612" w14:font="MS Gothic"/>
              <w14:uncheckedState w14:val="2610" w14:font="MS Gothic"/>
            </w14:checkbox>
          </w:sdtPr>
          <w:sdtContent>
            <w:tc>
              <w:tcPr>
                <w:tcW w:w="1363" w:type="dxa"/>
                <w:tcBorders>
                  <w:top w:val="single" w:sz="4" w:space="0" w:color="auto"/>
                  <w:left w:val="single" w:sz="4" w:space="0" w:color="auto"/>
                  <w:bottom w:val="single" w:sz="4" w:space="0" w:color="auto"/>
                </w:tcBorders>
                <w:vAlign w:val="center"/>
              </w:tcPr>
              <w:p w14:paraId="5F1E4656" w14:textId="77777777" w:rsidR="00F71B80" w:rsidRPr="00611B29" w:rsidRDefault="00F71B80" w:rsidP="29C779E0">
                <w:pPr>
                  <w:pStyle w:val="NormalWeb"/>
                  <w:jc w:val="center"/>
                  <w:rPr>
                    <w:rFonts w:asciiTheme="majorHAnsi" w:eastAsiaTheme="majorEastAsia" w:hAnsiTheme="majorHAnsi" w:cstheme="majorBidi"/>
                    <w:b/>
                    <w:bCs/>
                    <w:sz w:val="22"/>
                    <w:szCs w:val="22"/>
                    <w:lang w:val="en-US"/>
                  </w:rPr>
                </w:pPr>
                <w:r>
                  <w:rPr>
                    <w:rFonts w:ascii="Segoe UI Symbol" w:eastAsiaTheme="majorEastAsia" w:hAnsi="Segoe UI Symbol" w:cs="Segoe UI Symbol"/>
                    <w:b/>
                    <w:sz w:val="22"/>
                    <w:szCs w:val="22"/>
                    <w:lang w:val="en-US"/>
                  </w:rPr>
                  <w:t>☐</w:t>
                </w:r>
              </w:p>
            </w:tc>
          </w:sdtContent>
        </w:sdt>
      </w:tr>
      <w:tr w:rsidR="00675D16" w:rsidRPr="00611B29" w14:paraId="634A4B76" w14:textId="77777777" w:rsidTr="00B54742">
        <w:trPr>
          <w:trHeight w:val="850"/>
        </w:trPr>
        <w:tc>
          <w:tcPr>
            <w:tcW w:w="9072" w:type="dxa"/>
            <w:tcBorders>
              <w:top w:val="single" w:sz="4" w:space="0" w:color="auto"/>
              <w:bottom w:val="single" w:sz="4" w:space="0" w:color="auto"/>
              <w:right w:val="single" w:sz="4" w:space="0" w:color="auto"/>
            </w:tcBorders>
            <w:vAlign w:val="center"/>
          </w:tcPr>
          <w:p w14:paraId="304CF2A8" w14:textId="7FBE8719" w:rsidR="00675D16" w:rsidRPr="00611B29" w:rsidRDefault="00000000" w:rsidP="00675D16">
            <w:pPr>
              <w:pStyle w:val="NormalWeb"/>
              <w:rPr>
                <w:rFonts w:asciiTheme="majorHAnsi" w:eastAsiaTheme="majorEastAsia" w:hAnsiTheme="majorHAnsi" w:cstheme="majorHAnsi"/>
                <w:sz w:val="22"/>
                <w:szCs w:val="22"/>
                <w:lang w:val="en-US"/>
              </w:rPr>
            </w:pPr>
            <w:sdt>
              <w:sdtPr>
                <w:rPr>
                  <w:rFonts w:asciiTheme="majorHAnsi" w:eastAsiaTheme="majorEastAsia" w:hAnsiTheme="majorHAnsi" w:cstheme="majorHAnsi"/>
                  <w:sz w:val="22"/>
                  <w:szCs w:val="22"/>
                  <w:lang w:val="en-US"/>
                </w:rPr>
                <w:id w:val="935868215"/>
                <w14:checkbox>
                  <w14:checked w14:val="0"/>
                  <w14:checkedState w14:val="2612" w14:font="MS Gothic"/>
                  <w14:uncheckedState w14:val="2610" w14:font="MS Gothic"/>
                </w14:checkbox>
              </w:sdtPr>
              <w:sdtContent>
                <w:r w:rsidR="00BA0EE5">
                  <w:rPr>
                    <w:rFonts w:asciiTheme="majorHAnsi" w:eastAsiaTheme="majorEastAsia" w:hAnsiTheme="majorHAnsi" w:cstheme="majorHAnsi"/>
                    <w:sz w:val="22"/>
                    <w:szCs w:val="22"/>
                    <w:lang w:val="en-US"/>
                  </w:rPr>
                  <w:t>I</w:t>
                </w:r>
              </w:sdtContent>
            </w:sdt>
            <w:r w:rsidR="00BA0EE5">
              <w:rPr>
                <w:rFonts w:asciiTheme="majorHAnsi" w:eastAsiaTheme="majorEastAsia" w:hAnsiTheme="majorHAnsi" w:cstheme="majorHAnsi"/>
                <w:sz w:val="22"/>
                <w:szCs w:val="22"/>
                <w:lang w:val="en-US"/>
              </w:rPr>
              <w:t xml:space="preserve"> declare that this application does not duplicate existing funding, service delivery or ongoing operational costs.</w:t>
            </w:r>
          </w:p>
        </w:tc>
        <w:sdt>
          <w:sdtPr>
            <w:rPr>
              <w:rFonts w:asciiTheme="majorHAnsi" w:eastAsiaTheme="majorEastAsia" w:hAnsiTheme="majorHAnsi" w:cstheme="majorBidi"/>
              <w:b/>
              <w:bCs/>
              <w:sz w:val="22"/>
              <w:szCs w:val="22"/>
              <w:lang w:val="en-US"/>
            </w:rPr>
            <w:id w:val="-255675158"/>
            <w14:checkbox>
              <w14:checked w14:val="0"/>
              <w14:checkedState w14:val="2612" w14:font="MS Gothic"/>
              <w14:uncheckedState w14:val="2610" w14:font="MS Gothic"/>
            </w14:checkbox>
          </w:sdtPr>
          <w:sdtContent>
            <w:tc>
              <w:tcPr>
                <w:tcW w:w="1363" w:type="dxa"/>
                <w:tcBorders>
                  <w:top w:val="single" w:sz="4" w:space="0" w:color="auto"/>
                  <w:left w:val="single" w:sz="4" w:space="0" w:color="auto"/>
                  <w:bottom w:val="single" w:sz="4" w:space="0" w:color="auto"/>
                </w:tcBorders>
              </w:tcPr>
              <w:p w14:paraId="1305DF0A" w14:textId="70FD99E6" w:rsidR="00675D16" w:rsidRPr="00611B29" w:rsidRDefault="00675D16" w:rsidP="00675D16">
                <w:pPr>
                  <w:pStyle w:val="NormalWeb"/>
                  <w:jc w:val="center"/>
                  <w:rPr>
                    <w:rFonts w:asciiTheme="majorHAnsi" w:eastAsiaTheme="majorEastAsia" w:hAnsiTheme="majorHAnsi" w:cstheme="majorBidi"/>
                    <w:b/>
                    <w:bCs/>
                    <w:sz w:val="22"/>
                    <w:szCs w:val="22"/>
                    <w:lang w:val="en-US"/>
                  </w:rPr>
                </w:pPr>
                <w:r>
                  <w:rPr>
                    <w:rFonts w:ascii="MS Gothic" w:eastAsia="MS Gothic" w:hAnsi="MS Gothic" w:cstheme="majorBidi" w:hint="eastAsia"/>
                    <w:b/>
                    <w:bCs/>
                    <w:sz w:val="22"/>
                    <w:szCs w:val="22"/>
                    <w:lang w:val="en-US"/>
                  </w:rPr>
                  <w:t>☐</w:t>
                </w:r>
              </w:p>
            </w:tc>
          </w:sdtContent>
        </w:sdt>
      </w:tr>
      <w:tr w:rsidR="00675D16" w:rsidRPr="00611B29" w14:paraId="6B90777C" w14:textId="77777777" w:rsidTr="00B54742">
        <w:trPr>
          <w:trHeight w:val="850"/>
        </w:trPr>
        <w:tc>
          <w:tcPr>
            <w:tcW w:w="9072" w:type="dxa"/>
            <w:tcBorders>
              <w:top w:val="single" w:sz="4" w:space="0" w:color="auto"/>
              <w:bottom w:val="single" w:sz="4" w:space="0" w:color="auto"/>
              <w:right w:val="single" w:sz="4" w:space="0" w:color="auto"/>
            </w:tcBorders>
            <w:vAlign w:val="center"/>
          </w:tcPr>
          <w:p w14:paraId="61373AE7" w14:textId="6082C1A5" w:rsidR="00675D16" w:rsidRPr="00611B29" w:rsidRDefault="00675D16" w:rsidP="00675D16">
            <w:pPr>
              <w:pStyle w:val="NormalWeb"/>
              <w:rPr>
                <w:rFonts w:asciiTheme="majorHAnsi" w:eastAsiaTheme="majorEastAsia" w:hAnsiTheme="majorHAnsi" w:cstheme="majorHAnsi"/>
                <w:sz w:val="22"/>
                <w:szCs w:val="22"/>
                <w:lang w:val="en-US"/>
              </w:rPr>
            </w:pPr>
            <w:r>
              <w:rPr>
                <w:rFonts w:asciiTheme="majorHAnsi" w:eastAsiaTheme="majorEastAsia" w:hAnsiTheme="majorHAnsi" w:cstheme="majorHAnsi"/>
                <w:sz w:val="22"/>
                <w:szCs w:val="22"/>
                <w:lang w:val="en-US"/>
              </w:rPr>
              <w:t xml:space="preserve">I understand that this proposal does not create a legal or binding commitment and that if successful I will be bound by a contract with COORDINARE - </w:t>
            </w:r>
            <w:proofErr w:type="gramStart"/>
            <w:r>
              <w:rPr>
                <w:rFonts w:asciiTheme="majorHAnsi" w:eastAsiaTheme="majorEastAsia" w:hAnsiTheme="majorHAnsi" w:cstheme="majorHAnsi"/>
                <w:sz w:val="22"/>
                <w:szCs w:val="22"/>
                <w:lang w:val="en-US"/>
              </w:rPr>
              <w:t>South Eastern</w:t>
            </w:r>
            <w:proofErr w:type="gramEnd"/>
            <w:r>
              <w:rPr>
                <w:rFonts w:asciiTheme="majorHAnsi" w:eastAsiaTheme="majorEastAsia" w:hAnsiTheme="majorHAnsi" w:cstheme="majorHAnsi"/>
                <w:sz w:val="22"/>
                <w:szCs w:val="22"/>
                <w:lang w:val="en-US"/>
              </w:rPr>
              <w:t xml:space="preserve"> NSW PHN.</w:t>
            </w:r>
          </w:p>
        </w:tc>
        <w:sdt>
          <w:sdtPr>
            <w:rPr>
              <w:rFonts w:asciiTheme="majorHAnsi" w:eastAsiaTheme="majorEastAsia" w:hAnsiTheme="majorHAnsi" w:cstheme="majorBidi"/>
              <w:b/>
              <w:bCs/>
              <w:sz w:val="22"/>
              <w:szCs w:val="22"/>
              <w:lang w:val="en-US"/>
            </w:rPr>
            <w:id w:val="65456203"/>
            <w14:checkbox>
              <w14:checked w14:val="0"/>
              <w14:checkedState w14:val="2612" w14:font="MS Gothic"/>
              <w14:uncheckedState w14:val="2610" w14:font="MS Gothic"/>
            </w14:checkbox>
          </w:sdtPr>
          <w:sdtContent>
            <w:tc>
              <w:tcPr>
                <w:tcW w:w="1363" w:type="dxa"/>
                <w:tcBorders>
                  <w:top w:val="single" w:sz="4" w:space="0" w:color="auto"/>
                  <w:left w:val="single" w:sz="4" w:space="0" w:color="auto"/>
                  <w:bottom w:val="single" w:sz="4" w:space="0" w:color="auto"/>
                </w:tcBorders>
              </w:tcPr>
              <w:p w14:paraId="1EDBA688" w14:textId="2383EDF0" w:rsidR="00675D16" w:rsidRPr="00611B29" w:rsidRDefault="00675D16" w:rsidP="00675D16">
                <w:pPr>
                  <w:pStyle w:val="NormalWeb"/>
                  <w:jc w:val="center"/>
                  <w:rPr>
                    <w:rFonts w:asciiTheme="majorHAnsi" w:eastAsiaTheme="majorEastAsia" w:hAnsiTheme="majorHAnsi" w:cstheme="majorBidi"/>
                    <w:b/>
                    <w:bCs/>
                    <w:sz w:val="22"/>
                    <w:szCs w:val="22"/>
                    <w:lang w:val="en-US"/>
                  </w:rPr>
                </w:pPr>
                <w:r>
                  <w:rPr>
                    <w:rFonts w:ascii="Segoe UI Symbol" w:eastAsiaTheme="majorEastAsia" w:hAnsi="Segoe UI Symbol" w:cs="Segoe UI Symbol"/>
                    <w:b/>
                    <w:bCs/>
                    <w:sz w:val="22"/>
                    <w:szCs w:val="22"/>
                    <w:lang w:val="en-US"/>
                  </w:rPr>
                  <w:t>☐</w:t>
                </w:r>
              </w:p>
            </w:tc>
          </w:sdtContent>
        </w:sdt>
      </w:tr>
      <w:tr w:rsidR="00F71B80" w:rsidRPr="00611B29" w14:paraId="3C3DEA37" w14:textId="77777777" w:rsidTr="00B54742">
        <w:trPr>
          <w:trHeight w:val="850"/>
        </w:trPr>
        <w:tc>
          <w:tcPr>
            <w:tcW w:w="9072" w:type="dxa"/>
            <w:tcBorders>
              <w:top w:val="single" w:sz="4" w:space="0" w:color="auto"/>
              <w:bottom w:val="single" w:sz="4" w:space="0" w:color="auto"/>
              <w:right w:val="single" w:sz="4" w:space="0" w:color="auto"/>
            </w:tcBorders>
            <w:vAlign w:val="center"/>
          </w:tcPr>
          <w:p w14:paraId="207E21D8" w14:textId="5DC3D9AC" w:rsidR="00F71B80" w:rsidRPr="00611B29" w:rsidRDefault="00F71B80" w:rsidP="008D3FD9">
            <w:pPr>
              <w:pStyle w:val="NormalWeb"/>
              <w:rPr>
                <w:rFonts w:asciiTheme="majorHAnsi" w:eastAsiaTheme="majorEastAsia" w:hAnsiTheme="majorHAnsi" w:cstheme="majorHAnsi"/>
                <w:sz w:val="22"/>
                <w:szCs w:val="22"/>
                <w:lang w:val="en-US"/>
              </w:rPr>
            </w:pPr>
            <w:r>
              <w:rPr>
                <w:rFonts w:asciiTheme="majorHAnsi" w:eastAsiaTheme="majorEastAsia" w:hAnsiTheme="majorHAnsi" w:cstheme="majorHAnsi"/>
                <w:sz w:val="22"/>
                <w:szCs w:val="22"/>
                <w:lang w:val="en-US"/>
              </w:rPr>
              <w:t xml:space="preserve">I understand and accept that information provided in this proposal may be stored by COORDINARE – </w:t>
            </w:r>
            <w:proofErr w:type="gramStart"/>
            <w:r>
              <w:rPr>
                <w:rFonts w:asciiTheme="majorHAnsi" w:eastAsiaTheme="majorEastAsia" w:hAnsiTheme="majorHAnsi" w:cstheme="majorHAnsi"/>
                <w:sz w:val="22"/>
                <w:szCs w:val="22"/>
                <w:lang w:val="en-US"/>
              </w:rPr>
              <w:t>South Eastern</w:t>
            </w:r>
            <w:proofErr w:type="gramEnd"/>
            <w:r>
              <w:rPr>
                <w:rFonts w:asciiTheme="majorHAnsi" w:eastAsiaTheme="majorEastAsia" w:hAnsiTheme="majorHAnsi" w:cstheme="majorHAnsi"/>
                <w:sz w:val="22"/>
                <w:szCs w:val="22"/>
                <w:lang w:val="en-US"/>
              </w:rPr>
              <w:t xml:space="preserve"> NSW PHN in various hardcopy and/or electronic formats.</w:t>
            </w:r>
          </w:p>
        </w:tc>
        <w:sdt>
          <w:sdtPr>
            <w:rPr>
              <w:rFonts w:asciiTheme="majorHAnsi" w:eastAsiaTheme="majorEastAsia" w:hAnsiTheme="majorHAnsi" w:cstheme="majorBidi"/>
              <w:b/>
              <w:bCs/>
              <w:sz w:val="22"/>
              <w:szCs w:val="22"/>
              <w:lang w:val="en-US"/>
            </w:rPr>
            <w:id w:val="293715114"/>
            <w14:checkbox>
              <w14:checked w14:val="0"/>
              <w14:checkedState w14:val="2612" w14:font="MS Gothic"/>
              <w14:uncheckedState w14:val="2610" w14:font="MS Gothic"/>
            </w14:checkbox>
          </w:sdtPr>
          <w:sdtContent>
            <w:tc>
              <w:tcPr>
                <w:tcW w:w="1363" w:type="dxa"/>
                <w:tcBorders>
                  <w:top w:val="single" w:sz="4" w:space="0" w:color="auto"/>
                  <w:left w:val="single" w:sz="4" w:space="0" w:color="auto"/>
                  <w:bottom w:val="single" w:sz="4" w:space="0" w:color="auto"/>
                </w:tcBorders>
                <w:vAlign w:val="center"/>
              </w:tcPr>
              <w:p w14:paraId="21E52FFD" w14:textId="77777777" w:rsidR="00F71B80" w:rsidRPr="00611B29" w:rsidRDefault="00F71B80" w:rsidP="29C779E0">
                <w:pPr>
                  <w:pStyle w:val="NormalWeb"/>
                  <w:jc w:val="center"/>
                  <w:rPr>
                    <w:rFonts w:asciiTheme="majorHAnsi" w:eastAsiaTheme="majorEastAsia" w:hAnsiTheme="majorHAnsi" w:cstheme="majorBidi"/>
                    <w:b/>
                    <w:bCs/>
                    <w:sz w:val="22"/>
                    <w:szCs w:val="22"/>
                    <w:lang w:val="en-US"/>
                  </w:rPr>
                </w:pPr>
                <w:r>
                  <w:rPr>
                    <w:rFonts w:ascii="Segoe UI Symbol" w:eastAsiaTheme="majorEastAsia" w:hAnsi="Segoe UI Symbol" w:cs="Segoe UI Symbol"/>
                    <w:b/>
                    <w:sz w:val="22"/>
                    <w:szCs w:val="22"/>
                    <w:lang w:val="en-US"/>
                  </w:rPr>
                  <w:t>☐</w:t>
                </w:r>
              </w:p>
            </w:tc>
          </w:sdtContent>
        </w:sdt>
      </w:tr>
      <w:tr w:rsidR="004042CF" w:rsidRPr="00611B29" w14:paraId="359EE642" w14:textId="77777777" w:rsidTr="00B54742">
        <w:trPr>
          <w:trHeight w:val="583"/>
        </w:trPr>
        <w:tc>
          <w:tcPr>
            <w:tcW w:w="9072" w:type="dxa"/>
            <w:tcBorders>
              <w:top w:val="single" w:sz="4" w:space="0" w:color="auto"/>
              <w:bottom w:val="single" w:sz="4" w:space="0" w:color="auto"/>
              <w:right w:val="single" w:sz="4" w:space="0" w:color="auto"/>
            </w:tcBorders>
            <w:vAlign w:val="center"/>
          </w:tcPr>
          <w:p w14:paraId="1D71CE73" w14:textId="234495F5" w:rsidR="004042CF" w:rsidRPr="00611B29" w:rsidRDefault="004042CF" w:rsidP="004042CF">
            <w:pPr>
              <w:pStyle w:val="NormalWeb"/>
              <w:rPr>
                <w:rFonts w:asciiTheme="majorHAnsi" w:eastAsiaTheme="majorEastAsia" w:hAnsiTheme="majorHAnsi" w:cstheme="majorHAnsi"/>
                <w:sz w:val="22"/>
                <w:szCs w:val="22"/>
                <w:lang w:val="en-US"/>
              </w:rPr>
            </w:pPr>
            <w:r>
              <w:rPr>
                <w:rFonts w:asciiTheme="majorHAnsi" w:eastAsiaTheme="majorEastAsia" w:hAnsiTheme="majorHAnsi" w:cstheme="majorHAnsi"/>
                <w:sz w:val="22"/>
                <w:szCs w:val="22"/>
                <w:lang w:val="en-US"/>
              </w:rPr>
              <w:lastRenderedPageBreak/>
              <w:t xml:space="preserve">I understand that if my </w:t>
            </w:r>
            <w:proofErr w:type="spellStart"/>
            <w:r>
              <w:rPr>
                <w:rFonts w:asciiTheme="majorHAnsi" w:eastAsiaTheme="majorEastAsia" w:hAnsiTheme="majorHAnsi" w:cstheme="majorHAnsi"/>
                <w:sz w:val="22"/>
                <w:szCs w:val="22"/>
                <w:lang w:val="en-US"/>
              </w:rPr>
              <w:t>organisation</w:t>
            </w:r>
            <w:proofErr w:type="spellEnd"/>
            <w:r>
              <w:rPr>
                <w:rFonts w:asciiTheme="majorHAnsi" w:eastAsiaTheme="majorEastAsia" w:hAnsiTheme="majorHAnsi" w:cstheme="majorHAnsi"/>
                <w:sz w:val="22"/>
                <w:szCs w:val="22"/>
                <w:lang w:val="en-US"/>
              </w:rPr>
              <w:t xml:space="preserve"> is successful in gaining funding that the </w:t>
            </w:r>
            <w:proofErr w:type="spellStart"/>
            <w:r>
              <w:rPr>
                <w:rFonts w:asciiTheme="majorHAnsi" w:eastAsiaTheme="majorEastAsia" w:hAnsiTheme="majorHAnsi" w:cstheme="majorHAnsi"/>
                <w:sz w:val="22"/>
                <w:szCs w:val="22"/>
                <w:lang w:val="en-US"/>
              </w:rPr>
              <w:t>organisation</w:t>
            </w:r>
            <w:proofErr w:type="spellEnd"/>
            <w:r>
              <w:rPr>
                <w:rFonts w:asciiTheme="majorHAnsi" w:eastAsiaTheme="majorEastAsia" w:hAnsiTheme="majorHAnsi" w:cstheme="majorHAnsi"/>
                <w:sz w:val="22"/>
                <w:szCs w:val="22"/>
                <w:lang w:val="en-US"/>
              </w:rPr>
              <w:t xml:space="preserve"> will be bound by the Service Agreement or terms and conditions of </w:t>
            </w:r>
            <w:r>
              <w:rPr>
                <w:rFonts w:asciiTheme="majorHAnsi" w:eastAsiaTheme="majorEastAsia" w:hAnsiTheme="majorHAnsi" w:cstheme="majorBidi"/>
                <w:sz w:val="22"/>
                <w:szCs w:val="22"/>
              </w:rPr>
              <w:t>COORDINARE</w:t>
            </w:r>
            <w:r>
              <w:rPr>
                <w:rFonts w:asciiTheme="majorHAnsi" w:eastAsiaTheme="majorEastAsia" w:hAnsiTheme="majorHAnsi" w:cstheme="majorHAnsi"/>
                <w:sz w:val="22"/>
                <w:szCs w:val="22"/>
                <w:lang w:val="en-US"/>
              </w:rPr>
              <w:t>. These will include but will not be limited to:</w:t>
            </w:r>
          </w:p>
          <w:p w14:paraId="6E2D81E0" w14:textId="77777777" w:rsidR="004042CF" w:rsidRPr="00611B29" w:rsidRDefault="004042CF" w:rsidP="004042CF">
            <w:pPr>
              <w:pStyle w:val="NormalWeb"/>
              <w:spacing w:before="0" w:beforeAutospacing="0" w:after="0" w:afterAutospacing="0"/>
              <w:rPr>
                <w:rFonts w:asciiTheme="majorHAnsi" w:eastAsiaTheme="majorEastAsia" w:hAnsiTheme="majorHAnsi" w:cstheme="majorHAnsi"/>
                <w:sz w:val="22"/>
                <w:szCs w:val="22"/>
                <w:lang w:val="en-US"/>
              </w:rPr>
            </w:pPr>
            <w:r>
              <w:rPr>
                <w:rFonts w:asciiTheme="majorHAnsi" w:eastAsiaTheme="majorEastAsia" w:hAnsiTheme="majorHAnsi" w:cstheme="majorHAnsi"/>
                <w:sz w:val="22"/>
                <w:szCs w:val="22"/>
                <w:lang w:val="en-US"/>
              </w:rPr>
              <w:t>a) submitting a detailed Evaluation Plan (prior to receiving funding)</w:t>
            </w:r>
          </w:p>
          <w:p w14:paraId="3F98957B" w14:textId="4E780A3C" w:rsidR="004042CF" w:rsidRPr="00611B29" w:rsidRDefault="004042CF" w:rsidP="004042CF">
            <w:pPr>
              <w:pStyle w:val="NormalWeb"/>
              <w:spacing w:before="0" w:beforeAutospacing="0" w:after="0" w:afterAutospacing="0"/>
              <w:rPr>
                <w:rFonts w:asciiTheme="majorHAnsi" w:eastAsiaTheme="majorEastAsia" w:hAnsiTheme="majorHAnsi" w:cstheme="majorHAnsi"/>
                <w:sz w:val="22"/>
                <w:szCs w:val="22"/>
                <w:lang w:val="en-US"/>
              </w:rPr>
            </w:pPr>
            <w:r>
              <w:rPr>
                <w:rFonts w:asciiTheme="majorHAnsi" w:eastAsiaTheme="majorEastAsia" w:hAnsiTheme="majorHAnsi" w:cstheme="majorHAnsi"/>
                <w:sz w:val="22"/>
                <w:szCs w:val="22"/>
                <w:lang w:val="en-US"/>
              </w:rPr>
              <w:t>b) ensuring financial accountability for the funding</w:t>
            </w:r>
          </w:p>
          <w:p w14:paraId="12D3FCA0" w14:textId="5BAB53B8" w:rsidR="004042CF" w:rsidRPr="00611B29" w:rsidRDefault="004042CF" w:rsidP="004042CF">
            <w:pPr>
              <w:pStyle w:val="NormalWeb"/>
              <w:spacing w:before="0" w:beforeAutospacing="0" w:after="0" w:afterAutospacing="0"/>
              <w:rPr>
                <w:rFonts w:asciiTheme="majorHAnsi" w:eastAsiaTheme="majorEastAsia" w:hAnsiTheme="majorHAnsi" w:cstheme="majorHAnsi"/>
                <w:sz w:val="22"/>
                <w:szCs w:val="22"/>
                <w:lang w:val="en-US"/>
              </w:rPr>
            </w:pPr>
            <w:r>
              <w:rPr>
                <w:rFonts w:asciiTheme="majorHAnsi" w:eastAsiaTheme="majorEastAsia" w:hAnsiTheme="majorHAnsi" w:cstheme="majorHAnsi"/>
                <w:sz w:val="22"/>
                <w:szCs w:val="22"/>
                <w:lang w:val="en-US"/>
              </w:rPr>
              <w:t>c) ensuring current and adequate insurances are in place</w:t>
            </w:r>
          </w:p>
        </w:tc>
        <w:sdt>
          <w:sdtPr>
            <w:rPr>
              <w:rFonts w:asciiTheme="majorHAnsi" w:eastAsiaTheme="majorEastAsia" w:hAnsiTheme="majorHAnsi" w:cstheme="majorBidi"/>
              <w:b/>
              <w:bCs/>
              <w:sz w:val="22"/>
              <w:szCs w:val="22"/>
              <w:lang w:val="en-US"/>
            </w:rPr>
            <w:id w:val="532778396"/>
            <w14:checkbox>
              <w14:checked w14:val="0"/>
              <w14:checkedState w14:val="2612" w14:font="MS Gothic"/>
              <w14:uncheckedState w14:val="2610" w14:font="MS Gothic"/>
            </w14:checkbox>
          </w:sdtPr>
          <w:sdtContent>
            <w:tc>
              <w:tcPr>
                <w:tcW w:w="1363" w:type="dxa"/>
                <w:tcBorders>
                  <w:top w:val="single" w:sz="4" w:space="0" w:color="auto"/>
                  <w:left w:val="single" w:sz="4" w:space="0" w:color="auto"/>
                  <w:bottom w:val="single" w:sz="4" w:space="0" w:color="auto"/>
                </w:tcBorders>
                <w:vAlign w:val="center"/>
              </w:tcPr>
              <w:p w14:paraId="698F32DB" w14:textId="7A5D25D7" w:rsidR="004042CF" w:rsidRPr="00611B29" w:rsidRDefault="004042CF" w:rsidP="29C779E0">
                <w:pPr>
                  <w:pStyle w:val="NormalWeb"/>
                  <w:jc w:val="center"/>
                  <w:rPr>
                    <w:rFonts w:asciiTheme="majorHAnsi" w:eastAsiaTheme="majorEastAsia" w:hAnsiTheme="majorHAnsi" w:cstheme="majorBidi"/>
                    <w:b/>
                    <w:bCs/>
                    <w:sz w:val="22"/>
                    <w:szCs w:val="22"/>
                    <w:lang w:val="en-US"/>
                  </w:rPr>
                </w:pPr>
                <w:r>
                  <w:rPr>
                    <w:rFonts w:ascii="Segoe UI Symbol" w:eastAsiaTheme="majorEastAsia" w:hAnsi="Segoe UI Symbol" w:cs="Segoe UI Symbol"/>
                    <w:b/>
                    <w:bCs/>
                    <w:sz w:val="22"/>
                    <w:szCs w:val="22"/>
                    <w:lang w:val="en-US"/>
                  </w:rPr>
                  <w:t>☐</w:t>
                </w:r>
              </w:p>
            </w:tc>
          </w:sdtContent>
        </w:sdt>
      </w:tr>
      <w:tr w:rsidR="00F71B80" w:rsidRPr="00611B29" w14:paraId="5B023135" w14:textId="77777777" w:rsidTr="00B54742">
        <w:trPr>
          <w:trHeight w:val="583"/>
        </w:trPr>
        <w:tc>
          <w:tcPr>
            <w:tcW w:w="9072" w:type="dxa"/>
            <w:tcBorders>
              <w:top w:val="single" w:sz="4" w:space="0" w:color="auto"/>
              <w:bottom w:val="single" w:sz="4" w:space="0" w:color="auto"/>
              <w:right w:val="single" w:sz="4" w:space="0" w:color="auto"/>
            </w:tcBorders>
            <w:vAlign w:val="center"/>
          </w:tcPr>
          <w:p w14:paraId="24969891" w14:textId="21CDE7B2" w:rsidR="00F71B80" w:rsidRPr="00611B29" w:rsidRDefault="00947F7F" w:rsidP="008D3FD9">
            <w:pPr>
              <w:pStyle w:val="NormalWeb"/>
              <w:rPr>
                <w:rFonts w:asciiTheme="majorHAnsi" w:eastAsiaTheme="majorEastAsia" w:hAnsiTheme="majorHAnsi" w:cstheme="majorHAnsi"/>
                <w:sz w:val="22"/>
                <w:szCs w:val="22"/>
                <w:lang w:val="en-US"/>
              </w:rPr>
            </w:pPr>
            <w:r>
              <w:rPr>
                <w:rFonts w:asciiTheme="majorHAnsi" w:eastAsiaTheme="majorEastAsia" w:hAnsiTheme="majorHAnsi" w:cstheme="majorHAnsi"/>
                <w:sz w:val="22"/>
                <w:szCs w:val="22"/>
                <w:lang w:val="en-US"/>
              </w:rPr>
              <w:t xml:space="preserve">I understand that COORDINARE – </w:t>
            </w:r>
            <w:proofErr w:type="gramStart"/>
            <w:r>
              <w:rPr>
                <w:rFonts w:asciiTheme="majorHAnsi" w:eastAsiaTheme="majorEastAsia" w:hAnsiTheme="majorHAnsi" w:cstheme="majorBidi"/>
                <w:sz w:val="22"/>
                <w:szCs w:val="22"/>
                <w:lang w:val="en-US"/>
              </w:rPr>
              <w:t>South Eastern</w:t>
            </w:r>
            <w:proofErr w:type="gramEnd"/>
            <w:r>
              <w:rPr>
                <w:rFonts w:asciiTheme="majorHAnsi" w:eastAsiaTheme="majorEastAsia" w:hAnsiTheme="majorHAnsi" w:cstheme="majorBidi"/>
                <w:sz w:val="22"/>
                <w:szCs w:val="22"/>
                <w:lang w:val="en-US"/>
              </w:rPr>
              <w:t xml:space="preserve"> NSW </w:t>
            </w:r>
            <w:proofErr w:type="gramStart"/>
            <w:r>
              <w:rPr>
                <w:rFonts w:asciiTheme="majorHAnsi" w:eastAsiaTheme="majorEastAsia" w:hAnsiTheme="majorHAnsi" w:cstheme="majorBidi"/>
                <w:sz w:val="22"/>
                <w:szCs w:val="22"/>
                <w:lang w:val="en-US"/>
              </w:rPr>
              <w:t xml:space="preserve">PHN </w:t>
            </w:r>
            <w:r>
              <w:rPr>
                <w:rFonts w:asciiTheme="majorHAnsi" w:eastAsiaTheme="majorEastAsia" w:hAnsiTheme="majorHAnsi" w:cstheme="majorHAnsi"/>
                <w:sz w:val="22"/>
                <w:szCs w:val="22"/>
                <w:lang w:val="en-US"/>
              </w:rPr>
              <w:t xml:space="preserve"> may</w:t>
            </w:r>
            <w:proofErr w:type="gramEnd"/>
            <w:r>
              <w:rPr>
                <w:rFonts w:asciiTheme="majorHAnsi" w:eastAsiaTheme="majorEastAsia" w:hAnsiTheme="majorHAnsi" w:cstheme="majorHAnsi"/>
                <w:sz w:val="22"/>
                <w:szCs w:val="22"/>
                <w:lang w:val="en-US"/>
              </w:rPr>
              <w:t xml:space="preserve"> require additional information to support this application.</w:t>
            </w:r>
          </w:p>
        </w:tc>
        <w:sdt>
          <w:sdtPr>
            <w:rPr>
              <w:rFonts w:asciiTheme="majorHAnsi" w:eastAsiaTheme="majorEastAsia" w:hAnsiTheme="majorHAnsi" w:cstheme="majorBidi"/>
              <w:b/>
              <w:bCs/>
              <w:sz w:val="22"/>
              <w:szCs w:val="22"/>
              <w:lang w:val="en-US"/>
            </w:rPr>
            <w:id w:val="784080831"/>
            <w14:checkbox>
              <w14:checked w14:val="0"/>
              <w14:checkedState w14:val="2612" w14:font="MS Gothic"/>
              <w14:uncheckedState w14:val="2610" w14:font="MS Gothic"/>
            </w14:checkbox>
          </w:sdtPr>
          <w:sdtContent>
            <w:tc>
              <w:tcPr>
                <w:tcW w:w="1363" w:type="dxa"/>
                <w:tcBorders>
                  <w:top w:val="single" w:sz="4" w:space="0" w:color="auto"/>
                  <w:left w:val="single" w:sz="4" w:space="0" w:color="auto"/>
                  <w:bottom w:val="single" w:sz="4" w:space="0" w:color="auto"/>
                </w:tcBorders>
                <w:vAlign w:val="center"/>
              </w:tcPr>
              <w:p w14:paraId="4067C266" w14:textId="77777777" w:rsidR="00F71B80" w:rsidRPr="00611B29" w:rsidRDefault="00F71B80" w:rsidP="29C779E0">
                <w:pPr>
                  <w:pStyle w:val="NormalWeb"/>
                  <w:jc w:val="center"/>
                  <w:rPr>
                    <w:rFonts w:asciiTheme="majorHAnsi" w:eastAsiaTheme="majorEastAsia" w:hAnsiTheme="majorHAnsi" w:cstheme="majorBidi"/>
                    <w:b/>
                    <w:bCs/>
                    <w:sz w:val="22"/>
                    <w:szCs w:val="22"/>
                    <w:lang w:val="en-US"/>
                  </w:rPr>
                </w:pPr>
                <w:r>
                  <w:rPr>
                    <w:rFonts w:ascii="Segoe UI Symbol" w:eastAsiaTheme="majorEastAsia" w:hAnsi="Segoe UI Symbol" w:cs="Segoe UI Symbol"/>
                    <w:b/>
                    <w:sz w:val="22"/>
                    <w:szCs w:val="22"/>
                    <w:lang w:val="en-US"/>
                  </w:rPr>
                  <w:t>☐</w:t>
                </w:r>
              </w:p>
            </w:tc>
          </w:sdtContent>
        </w:sdt>
      </w:tr>
      <w:tr w:rsidR="00947F7F" w:rsidRPr="00611B29" w14:paraId="3AD3922A" w14:textId="77777777" w:rsidTr="00B54742">
        <w:trPr>
          <w:trHeight w:val="850"/>
        </w:trPr>
        <w:tc>
          <w:tcPr>
            <w:tcW w:w="9072" w:type="dxa"/>
            <w:tcBorders>
              <w:top w:val="single" w:sz="4" w:space="0" w:color="auto"/>
              <w:bottom w:val="single" w:sz="4" w:space="0" w:color="auto"/>
              <w:right w:val="single" w:sz="4" w:space="0" w:color="auto"/>
            </w:tcBorders>
            <w:vAlign w:val="center"/>
          </w:tcPr>
          <w:p w14:paraId="22FB872D" w14:textId="4CA6779E" w:rsidR="00947F7F" w:rsidRPr="00611B29" w:rsidRDefault="00947F7F" w:rsidP="06D18DD0">
            <w:pPr>
              <w:pStyle w:val="NormalWeb"/>
              <w:rPr>
                <w:rFonts w:asciiTheme="majorHAnsi" w:eastAsiaTheme="majorEastAsia" w:hAnsiTheme="majorHAnsi" w:cstheme="majorBidi"/>
                <w:sz w:val="22"/>
                <w:szCs w:val="22"/>
                <w:lang w:val="en-US"/>
              </w:rPr>
            </w:pPr>
            <w:r>
              <w:rPr>
                <w:rFonts w:asciiTheme="majorHAnsi" w:eastAsiaTheme="majorEastAsia" w:hAnsiTheme="majorHAnsi" w:cstheme="majorBidi"/>
                <w:sz w:val="22"/>
                <w:szCs w:val="22"/>
                <w:lang w:val="en-US"/>
              </w:rPr>
              <w:t xml:space="preserve">I understand that SENSW PHN may negotiate changes to my </w:t>
            </w:r>
            <w:proofErr w:type="spellStart"/>
            <w:r>
              <w:rPr>
                <w:rFonts w:asciiTheme="majorHAnsi" w:eastAsiaTheme="majorEastAsia" w:hAnsiTheme="majorHAnsi" w:cstheme="majorBidi"/>
                <w:sz w:val="22"/>
                <w:szCs w:val="22"/>
                <w:lang w:val="en-US"/>
              </w:rPr>
              <w:t>organisation's</w:t>
            </w:r>
            <w:proofErr w:type="spellEnd"/>
            <w:r>
              <w:rPr>
                <w:rFonts w:asciiTheme="majorHAnsi" w:eastAsiaTheme="majorEastAsia" w:hAnsiTheme="majorHAnsi" w:cstheme="majorBidi"/>
                <w:sz w:val="22"/>
                <w:szCs w:val="22"/>
                <w:lang w:val="en-US"/>
              </w:rPr>
              <w:t xml:space="preserve"> Response to RFQ including funding to meet the desired outcomes.</w:t>
            </w:r>
          </w:p>
        </w:tc>
        <w:sdt>
          <w:sdtPr>
            <w:rPr>
              <w:rFonts w:asciiTheme="majorHAnsi" w:eastAsiaTheme="majorEastAsia" w:hAnsiTheme="majorHAnsi" w:cstheme="majorBidi"/>
              <w:b/>
              <w:bCs/>
              <w:sz w:val="22"/>
              <w:szCs w:val="22"/>
              <w:lang w:val="en-US"/>
            </w:rPr>
            <w:id w:val="1335115665"/>
            <w14:checkbox>
              <w14:checked w14:val="0"/>
              <w14:checkedState w14:val="2612" w14:font="MS Gothic"/>
              <w14:uncheckedState w14:val="2610" w14:font="MS Gothic"/>
            </w14:checkbox>
          </w:sdtPr>
          <w:sdtContent>
            <w:tc>
              <w:tcPr>
                <w:tcW w:w="1363" w:type="dxa"/>
                <w:tcBorders>
                  <w:top w:val="single" w:sz="4" w:space="0" w:color="auto"/>
                  <w:left w:val="single" w:sz="4" w:space="0" w:color="auto"/>
                  <w:bottom w:val="single" w:sz="4" w:space="0" w:color="auto"/>
                </w:tcBorders>
                <w:vAlign w:val="center"/>
              </w:tcPr>
              <w:p w14:paraId="267D9540" w14:textId="6EAF6A14" w:rsidR="00947F7F" w:rsidRPr="00611B29" w:rsidRDefault="008E7944" w:rsidP="29C779E0">
                <w:pPr>
                  <w:pStyle w:val="NormalWeb"/>
                  <w:jc w:val="center"/>
                  <w:rPr>
                    <w:rFonts w:asciiTheme="majorHAnsi" w:eastAsiaTheme="majorEastAsia" w:hAnsiTheme="majorHAnsi" w:cstheme="majorBidi"/>
                    <w:b/>
                    <w:bCs/>
                    <w:sz w:val="22"/>
                    <w:szCs w:val="22"/>
                    <w:lang w:val="en-US"/>
                  </w:rPr>
                </w:pPr>
                <w:r>
                  <w:rPr>
                    <w:rFonts w:ascii="Segoe UI Symbol" w:eastAsiaTheme="majorEastAsia" w:hAnsi="Segoe UI Symbol" w:cs="Segoe UI Symbol"/>
                    <w:b/>
                    <w:bCs/>
                    <w:sz w:val="22"/>
                    <w:szCs w:val="22"/>
                    <w:lang w:val="en-US"/>
                  </w:rPr>
                  <w:t>☐</w:t>
                </w:r>
              </w:p>
            </w:tc>
          </w:sdtContent>
        </w:sdt>
      </w:tr>
      <w:tr w:rsidR="00F71B80" w:rsidRPr="00611B29" w14:paraId="3A68F911" w14:textId="77777777" w:rsidTr="00B54742">
        <w:trPr>
          <w:trHeight w:val="850"/>
        </w:trPr>
        <w:tc>
          <w:tcPr>
            <w:tcW w:w="9072" w:type="dxa"/>
            <w:tcBorders>
              <w:top w:val="single" w:sz="4" w:space="0" w:color="auto"/>
              <w:bottom w:val="single" w:sz="4" w:space="0" w:color="auto"/>
              <w:right w:val="single" w:sz="4" w:space="0" w:color="auto"/>
            </w:tcBorders>
            <w:vAlign w:val="center"/>
          </w:tcPr>
          <w:p w14:paraId="0CABBD47" w14:textId="62A21D32" w:rsidR="00F71B80" w:rsidRPr="00611B29" w:rsidRDefault="00F71B80" w:rsidP="06D18DD0">
            <w:pPr>
              <w:pStyle w:val="NormalWeb"/>
              <w:rPr>
                <w:rFonts w:asciiTheme="majorHAnsi" w:eastAsiaTheme="majorEastAsia" w:hAnsiTheme="majorHAnsi" w:cstheme="majorBidi"/>
                <w:sz w:val="22"/>
                <w:szCs w:val="22"/>
                <w:lang w:val="en-US"/>
              </w:rPr>
            </w:pPr>
            <w:r>
              <w:rPr>
                <w:rFonts w:asciiTheme="majorHAnsi" w:eastAsiaTheme="majorEastAsia" w:hAnsiTheme="majorHAnsi" w:cstheme="majorBidi"/>
                <w:sz w:val="22"/>
                <w:szCs w:val="22"/>
                <w:lang w:val="en-US"/>
              </w:rPr>
              <w:t xml:space="preserve">If this proposal is successful, I agree to provide reports in the specified format to </w:t>
            </w:r>
            <w:r>
              <w:rPr>
                <w:sz w:val="22"/>
                <w:szCs w:val="22"/>
              </w:rPr>
              <w:br/>
            </w:r>
            <w:r>
              <w:rPr>
                <w:rFonts w:asciiTheme="majorHAnsi" w:eastAsiaTheme="majorEastAsia" w:hAnsiTheme="majorHAnsi" w:cstheme="majorBidi"/>
                <w:sz w:val="22"/>
                <w:szCs w:val="22"/>
                <w:lang w:val="en-US"/>
              </w:rPr>
              <w:t xml:space="preserve">COORDINARE – </w:t>
            </w:r>
            <w:proofErr w:type="gramStart"/>
            <w:r>
              <w:rPr>
                <w:rFonts w:asciiTheme="majorHAnsi" w:eastAsiaTheme="majorEastAsia" w:hAnsiTheme="majorHAnsi" w:cstheme="majorBidi"/>
                <w:sz w:val="22"/>
                <w:szCs w:val="22"/>
                <w:lang w:val="en-US"/>
              </w:rPr>
              <w:t>South Eastern</w:t>
            </w:r>
            <w:proofErr w:type="gramEnd"/>
            <w:r>
              <w:rPr>
                <w:rFonts w:asciiTheme="majorHAnsi" w:eastAsiaTheme="majorEastAsia" w:hAnsiTheme="majorHAnsi" w:cstheme="majorBidi"/>
                <w:sz w:val="22"/>
                <w:szCs w:val="22"/>
                <w:lang w:val="en-US"/>
              </w:rPr>
              <w:t xml:space="preserve"> NSW PHN on activity processes and outcomes.</w:t>
            </w:r>
          </w:p>
        </w:tc>
        <w:sdt>
          <w:sdtPr>
            <w:rPr>
              <w:rFonts w:asciiTheme="majorHAnsi" w:eastAsiaTheme="majorEastAsia" w:hAnsiTheme="majorHAnsi" w:cstheme="majorBidi"/>
              <w:b/>
              <w:bCs/>
              <w:sz w:val="22"/>
              <w:szCs w:val="22"/>
              <w:lang w:val="en-US"/>
            </w:rPr>
            <w:id w:val="-752351592"/>
            <w14:checkbox>
              <w14:checked w14:val="0"/>
              <w14:checkedState w14:val="2612" w14:font="MS Gothic"/>
              <w14:uncheckedState w14:val="2610" w14:font="MS Gothic"/>
            </w14:checkbox>
          </w:sdtPr>
          <w:sdtContent>
            <w:tc>
              <w:tcPr>
                <w:tcW w:w="1363" w:type="dxa"/>
                <w:tcBorders>
                  <w:top w:val="single" w:sz="4" w:space="0" w:color="auto"/>
                  <w:left w:val="single" w:sz="4" w:space="0" w:color="auto"/>
                  <w:bottom w:val="single" w:sz="4" w:space="0" w:color="auto"/>
                </w:tcBorders>
                <w:vAlign w:val="center"/>
              </w:tcPr>
              <w:p w14:paraId="33890ECE" w14:textId="77777777" w:rsidR="00F71B80" w:rsidRPr="00611B29" w:rsidRDefault="00F71B80" w:rsidP="29C779E0">
                <w:pPr>
                  <w:pStyle w:val="NormalWeb"/>
                  <w:jc w:val="center"/>
                  <w:rPr>
                    <w:rFonts w:asciiTheme="majorHAnsi" w:eastAsiaTheme="majorEastAsia" w:hAnsiTheme="majorHAnsi" w:cstheme="majorBidi"/>
                    <w:b/>
                    <w:bCs/>
                    <w:sz w:val="22"/>
                    <w:szCs w:val="22"/>
                    <w:lang w:val="en-US"/>
                  </w:rPr>
                </w:pPr>
                <w:r>
                  <w:rPr>
                    <w:rFonts w:ascii="Segoe UI Symbol" w:eastAsiaTheme="majorEastAsia" w:hAnsi="Segoe UI Symbol" w:cs="Segoe UI Symbol"/>
                    <w:b/>
                    <w:sz w:val="22"/>
                    <w:szCs w:val="22"/>
                    <w:lang w:val="en-US"/>
                  </w:rPr>
                  <w:t>☐</w:t>
                </w:r>
              </w:p>
            </w:tc>
          </w:sdtContent>
        </w:sdt>
      </w:tr>
      <w:tr w:rsidR="000003E8" w:rsidRPr="00611B29" w14:paraId="361428A5" w14:textId="77777777" w:rsidTr="00B54742">
        <w:trPr>
          <w:trHeight w:val="850"/>
        </w:trPr>
        <w:tc>
          <w:tcPr>
            <w:tcW w:w="9072" w:type="dxa"/>
            <w:tcBorders>
              <w:top w:val="single" w:sz="4" w:space="0" w:color="auto"/>
              <w:bottom w:val="single" w:sz="4" w:space="0" w:color="auto"/>
              <w:right w:val="single" w:sz="4" w:space="0" w:color="auto"/>
            </w:tcBorders>
            <w:vAlign w:val="center"/>
          </w:tcPr>
          <w:p w14:paraId="0BE49854" w14:textId="19399B84" w:rsidR="000003E8" w:rsidRPr="00611B29" w:rsidRDefault="000003E8" w:rsidP="06D18DD0">
            <w:pPr>
              <w:pStyle w:val="NormalWeb"/>
              <w:rPr>
                <w:rFonts w:asciiTheme="majorHAnsi" w:eastAsiaTheme="majorEastAsia" w:hAnsiTheme="majorHAnsi" w:cstheme="majorBidi"/>
                <w:sz w:val="22"/>
                <w:szCs w:val="22"/>
                <w:lang w:val="en-US"/>
              </w:rPr>
            </w:pPr>
            <w:r>
              <w:rPr>
                <w:rFonts w:asciiTheme="majorHAnsi" w:eastAsiaTheme="majorEastAsia" w:hAnsiTheme="majorHAnsi" w:cstheme="majorBidi"/>
                <w:sz w:val="22"/>
                <w:szCs w:val="22"/>
                <w:lang w:val="en-US"/>
              </w:rPr>
              <w:t xml:space="preserve">I am aware that a list of services funded by COORDINARE – </w:t>
            </w:r>
            <w:proofErr w:type="gramStart"/>
            <w:r>
              <w:rPr>
                <w:rFonts w:asciiTheme="majorHAnsi" w:eastAsiaTheme="majorEastAsia" w:hAnsiTheme="majorHAnsi" w:cstheme="majorBidi"/>
                <w:sz w:val="22"/>
                <w:szCs w:val="22"/>
                <w:lang w:val="en-US"/>
              </w:rPr>
              <w:t>South Eastern</w:t>
            </w:r>
            <w:proofErr w:type="gramEnd"/>
            <w:r>
              <w:rPr>
                <w:rFonts w:asciiTheme="majorHAnsi" w:eastAsiaTheme="majorEastAsia" w:hAnsiTheme="majorHAnsi" w:cstheme="majorBidi"/>
                <w:sz w:val="22"/>
                <w:szCs w:val="22"/>
                <w:lang w:val="en-US"/>
              </w:rPr>
              <w:t xml:space="preserve"> NSW PHN will be made public.</w:t>
            </w:r>
          </w:p>
        </w:tc>
        <w:sdt>
          <w:sdtPr>
            <w:rPr>
              <w:rFonts w:asciiTheme="majorHAnsi" w:eastAsiaTheme="majorEastAsia" w:hAnsiTheme="majorHAnsi" w:cstheme="majorBidi"/>
              <w:b/>
              <w:bCs/>
              <w:sz w:val="22"/>
              <w:szCs w:val="22"/>
              <w:lang w:val="en-US"/>
            </w:rPr>
            <w:id w:val="-1257595851"/>
            <w14:checkbox>
              <w14:checked w14:val="0"/>
              <w14:checkedState w14:val="2612" w14:font="MS Gothic"/>
              <w14:uncheckedState w14:val="2610" w14:font="MS Gothic"/>
            </w14:checkbox>
          </w:sdtPr>
          <w:sdtContent>
            <w:tc>
              <w:tcPr>
                <w:tcW w:w="1363" w:type="dxa"/>
                <w:tcBorders>
                  <w:top w:val="single" w:sz="4" w:space="0" w:color="auto"/>
                  <w:left w:val="single" w:sz="4" w:space="0" w:color="auto"/>
                  <w:bottom w:val="single" w:sz="4" w:space="0" w:color="auto"/>
                </w:tcBorders>
                <w:vAlign w:val="center"/>
              </w:tcPr>
              <w:p w14:paraId="5BB47C5F" w14:textId="7F8A648A" w:rsidR="000003E8" w:rsidRPr="00611B29" w:rsidRDefault="008E7944" w:rsidP="29C779E0">
                <w:pPr>
                  <w:pStyle w:val="NormalWeb"/>
                  <w:jc w:val="center"/>
                  <w:rPr>
                    <w:rFonts w:asciiTheme="majorHAnsi" w:eastAsiaTheme="majorEastAsia" w:hAnsiTheme="majorHAnsi" w:cstheme="majorBidi"/>
                    <w:b/>
                    <w:bCs/>
                    <w:sz w:val="22"/>
                    <w:szCs w:val="22"/>
                    <w:lang w:val="en-US"/>
                  </w:rPr>
                </w:pPr>
                <w:r>
                  <w:rPr>
                    <w:rFonts w:ascii="Segoe UI Symbol" w:eastAsiaTheme="majorEastAsia" w:hAnsi="Segoe UI Symbol" w:cs="Segoe UI Symbol"/>
                    <w:b/>
                    <w:bCs/>
                    <w:sz w:val="22"/>
                    <w:szCs w:val="22"/>
                    <w:lang w:val="en-US"/>
                  </w:rPr>
                  <w:t>☐</w:t>
                </w:r>
              </w:p>
            </w:tc>
          </w:sdtContent>
        </w:sdt>
      </w:tr>
      <w:tr w:rsidR="00F71B80" w:rsidRPr="00611B29" w14:paraId="3F82B01D" w14:textId="77777777" w:rsidTr="00B54742">
        <w:trPr>
          <w:trHeight w:val="850"/>
        </w:trPr>
        <w:tc>
          <w:tcPr>
            <w:tcW w:w="9072" w:type="dxa"/>
            <w:tcBorders>
              <w:top w:val="single" w:sz="4" w:space="0" w:color="auto"/>
              <w:bottom w:val="single" w:sz="4" w:space="0" w:color="auto"/>
              <w:right w:val="single" w:sz="4" w:space="0" w:color="auto"/>
            </w:tcBorders>
            <w:vAlign w:val="center"/>
          </w:tcPr>
          <w:p w14:paraId="0F6FF2D7" w14:textId="77777777" w:rsidR="00F71B80" w:rsidRPr="00611B29" w:rsidRDefault="00F71B80" w:rsidP="008D3FD9">
            <w:pPr>
              <w:pStyle w:val="NormalWeb"/>
              <w:rPr>
                <w:rFonts w:asciiTheme="majorHAnsi" w:eastAsiaTheme="majorEastAsia" w:hAnsiTheme="majorHAnsi" w:cstheme="majorHAnsi"/>
                <w:sz w:val="22"/>
                <w:szCs w:val="22"/>
                <w:lang w:val="en-US"/>
              </w:rPr>
            </w:pPr>
            <w:r>
              <w:rPr>
                <w:rFonts w:asciiTheme="majorHAnsi" w:eastAsiaTheme="majorEastAsia" w:hAnsiTheme="majorHAnsi" w:cstheme="majorHAnsi"/>
                <w:sz w:val="22"/>
                <w:szCs w:val="22"/>
                <w:lang w:val="en-US"/>
              </w:rPr>
              <w:t xml:space="preserve">I understand that if the conditions of the funding are not complied with, COORDINARE – </w:t>
            </w:r>
            <w:proofErr w:type="gramStart"/>
            <w:r>
              <w:rPr>
                <w:rFonts w:asciiTheme="majorHAnsi" w:eastAsiaTheme="majorEastAsia" w:hAnsiTheme="majorHAnsi" w:cstheme="majorHAnsi"/>
                <w:sz w:val="22"/>
                <w:szCs w:val="22"/>
                <w:lang w:val="en-US"/>
              </w:rPr>
              <w:t>South Eastern</w:t>
            </w:r>
            <w:proofErr w:type="gramEnd"/>
            <w:r>
              <w:rPr>
                <w:rFonts w:asciiTheme="majorHAnsi" w:eastAsiaTheme="majorEastAsia" w:hAnsiTheme="majorHAnsi" w:cstheme="majorHAnsi"/>
                <w:sz w:val="22"/>
                <w:szCs w:val="22"/>
                <w:lang w:val="en-US"/>
              </w:rPr>
              <w:t xml:space="preserve"> NSW PHN may seek to recover any funds allocated.</w:t>
            </w:r>
          </w:p>
        </w:tc>
        <w:sdt>
          <w:sdtPr>
            <w:rPr>
              <w:rFonts w:asciiTheme="majorHAnsi" w:eastAsiaTheme="majorEastAsia" w:hAnsiTheme="majorHAnsi" w:cstheme="majorBidi"/>
              <w:b/>
              <w:bCs/>
              <w:sz w:val="22"/>
              <w:szCs w:val="22"/>
              <w:lang w:val="en-US"/>
            </w:rPr>
            <w:id w:val="-1217121169"/>
            <w14:checkbox>
              <w14:checked w14:val="0"/>
              <w14:checkedState w14:val="2612" w14:font="MS Gothic"/>
              <w14:uncheckedState w14:val="2610" w14:font="MS Gothic"/>
            </w14:checkbox>
          </w:sdtPr>
          <w:sdtContent>
            <w:tc>
              <w:tcPr>
                <w:tcW w:w="1363" w:type="dxa"/>
                <w:tcBorders>
                  <w:top w:val="single" w:sz="4" w:space="0" w:color="auto"/>
                  <w:left w:val="single" w:sz="4" w:space="0" w:color="auto"/>
                  <w:bottom w:val="single" w:sz="4" w:space="0" w:color="auto"/>
                </w:tcBorders>
                <w:vAlign w:val="center"/>
              </w:tcPr>
              <w:p w14:paraId="54C3EC49" w14:textId="77777777" w:rsidR="00F71B80" w:rsidRPr="00611B29" w:rsidRDefault="00F71B80" w:rsidP="29C779E0">
                <w:pPr>
                  <w:pStyle w:val="NormalWeb"/>
                  <w:jc w:val="center"/>
                  <w:rPr>
                    <w:rFonts w:asciiTheme="majorHAnsi" w:eastAsiaTheme="majorEastAsia" w:hAnsiTheme="majorHAnsi" w:cstheme="majorBidi"/>
                    <w:b/>
                    <w:bCs/>
                    <w:sz w:val="22"/>
                    <w:szCs w:val="22"/>
                    <w:lang w:val="en-US"/>
                  </w:rPr>
                </w:pPr>
                <w:r>
                  <w:rPr>
                    <w:rFonts w:ascii="Segoe UI Symbol" w:eastAsiaTheme="majorEastAsia" w:hAnsi="Segoe UI Symbol" w:cs="Segoe UI Symbol"/>
                    <w:b/>
                    <w:sz w:val="22"/>
                    <w:szCs w:val="22"/>
                    <w:lang w:val="en-US"/>
                  </w:rPr>
                  <w:t>☐</w:t>
                </w:r>
              </w:p>
            </w:tc>
          </w:sdtContent>
        </w:sdt>
      </w:tr>
      <w:tr w:rsidR="000003E8" w:rsidRPr="00611B29" w14:paraId="0BFBBDDE" w14:textId="77777777" w:rsidTr="00B54742">
        <w:trPr>
          <w:trHeight w:val="850"/>
        </w:trPr>
        <w:tc>
          <w:tcPr>
            <w:tcW w:w="9072" w:type="dxa"/>
            <w:tcBorders>
              <w:top w:val="single" w:sz="4" w:space="0" w:color="auto"/>
              <w:bottom w:val="single" w:sz="4" w:space="0" w:color="auto"/>
              <w:right w:val="single" w:sz="4" w:space="0" w:color="auto"/>
            </w:tcBorders>
            <w:vAlign w:val="center"/>
          </w:tcPr>
          <w:p w14:paraId="4D0BB301" w14:textId="5AF3E8DB" w:rsidR="000003E8" w:rsidRPr="00611B29" w:rsidRDefault="000003E8" w:rsidP="008D3FD9">
            <w:pPr>
              <w:pStyle w:val="NormalWeb"/>
              <w:rPr>
                <w:rFonts w:asciiTheme="majorHAnsi" w:eastAsiaTheme="majorEastAsia" w:hAnsiTheme="majorHAnsi" w:cstheme="majorHAnsi"/>
                <w:sz w:val="22"/>
                <w:szCs w:val="22"/>
                <w:lang w:val="en-US"/>
              </w:rPr>
            </w:pPr>
            <w:r>
              <w:rPr>
                <w:rFonts w:asciiTheme="majorHAnsi" w:eastAsiaTheme="majorEastAsia" w:hAnsiTheme="majorHAnsi" w:cstheme="majorHAnsi"/>
                <w:sz w:val="22"/>
                <w:szCs w:val="22"/>
                <w:lang w:val="en-US"/>
              </w:rPr>
              <w:t xml:space="preserve">By providing this information I confirm that I am the </w:t>
            </w:r>
            <w:proofErr w:type="spellStart"/>
            <w:r>
              <w:rPr>
                <w:rFonts w:asciiTheme="majorHAnsi" w:eastAsiaTheme="majorEastAsia" w:hAnsiTheme="majorHAnsi" w:cstheme="majorHAnsi"/>
                <w:sz w:val="22"/>
                <w:szCs w:val="22"/>
                <w:lang w:val="en-US"/>
              </w:rPr>
              <w:t>authorised</w:t>
            </w:r>
            <w:proofErr w:type="spellEnd"/>
            <w:r>
              <w:rPr>
                <w:rFonts w:asciiTheme="majorHAnsi" w:eastAsiaTheme="majorEastAsia" w:hAnsiTheme="majorHAnsi" w:cstheme="majorHAnsi"/>
                <w:sz w:val="22"/>
                <w:szCs w:val="22"/>
                <w:lang w:val="en-US"/>
              </w:rPr>
              <w:t xml:space="preserve"> representative and have read and agree to the declaration on behalf of the </w:t>
            </w:r>
            <w:proofErr w:type="spellStart"/>
            <w:r>
              <w:rPr>
                <w:rFonts w:asciiTheme="majorHAnsi" w:eastAsiaTheme="majorEastAsia" w:hAnsiTheme="majorHAnsi" w:cstheme="majorHAnsi"/>
                <w:sz w:val="22"/>
                <w:szCs w:val="22"/>
                <w:lang w:val="en-US"/>
              </w:rPr>
              <w:t>organisation</w:t>
            </w:r>
            <w:proofErr w:type="spellEnd"/>
            <w:r>
              <w:rPr>
                <w:rFonts w:asciiTheme="majorHAnsi" w:eastAsiaTheme="majorEastAsia" w:hAnsiTheme="majorHAnsi" w:cstheme="majorHAnsi"/>
                <w:sz w:val="22"/>
                <w:szCs w:val="22"/>
                <w:lang w:val="en-US"/>
              </w:rPr>
              <w:t>.</w:t>
            </w:r>
          </w:p>
        </w:tc>
        <w:sdt>
          <w:sdtPr>
            <w:rPr>
              <w:rFonts w:asciiTheme="majorHAnsi" w:eastAsiaTheme="majorEastAsia" w:hAnsiTheme="majorHAnsi" w:cstheme="majorBidi"/>
              <w:b/>
              <w:bCs/>
              <w:sz w:val="22"/>
              <w:szCs w:val="22"/>
              <w:lang w:val="en-US"/>
            </w:rPr>
            <w:id w:val="814227290"/>
            <w14:checkbox>
              <w14:checked w14:val="0"/>
              <w14:checkedState w14:val="2612" w14:font="MS Gothic"/>
              <w14:uncheckedState w14:val="2610" w14:font="MS Gothic"/>
            </w14:checkbox>
          </w:sdtPr>
          <w:sdtContent>
            <w:tc>
              <w:tcPr>
                <w:tcW w:w="1363" w:type="dxa"/>
                <w:tcBorders>
                  <w:top w:val="single" w:sz="4" w:space="0" w:color="auto"/>
                  <w:left w:val="single" w:sz="4" w:space="0" w:color="auto"/>
                  <w:bottom w:val="single" w:sz="4" w:space="0" w:color="auto"/>
                </w:tcBorders>
                <w:vAlign w:val="center"/>
              </w:tcPr>
              <w:p w14:paraId="54DF0CD2" w14:textId="07C54BCC" w:rsidR="000003E8" w:rsidRPr="00611B29" w:rsidRDefault="000003E8" w:rsidP="29C779E0">
                <w:pPr>
                  <w:pStyle w:val="NormalWeb"/>
                  <w:jc w:val="center"/>
                  <w:rPr>
                    <w:rFonts w:asciiTheme="majorHAnsi" w:eastAsiaTheme="majorEastAsia" w:hAnsiTheme="majorHAnsi" w:cstheme="majorBidi"/>
                    <w:b/>
                    <w:bCs/>
                    <w:sz w:val="22"/>
                    <w:szCs w:val="22"/>
                    <w:lang w:val="en-US"/>
                  </w:rPr>
                </w:pPr>
                <w:r>
                  <w:rPr>
                    <w:rFonts w:ascii="Segoe UI Symbol" w:eastAsiaTheme="majorEastAsia" w:hAnsi="Segoe UI Symbol" w:cs="Segoe UI Symbol"/>
                    <w:b/>
                    <w:bCs/>
                    <w:sz w:val="22"/>
                    <w:szCs w:val="22"/>
                    <w:lang w:val="en-US"/>
                  </w:rPr>
                  <w:t>☐</w:t>
                </w:r>
              </w:p>
            </w:tc>
          </w:sdtContent>
        </w:sdt>
      </w:tr>
    </w:tbl>
    <w:p w14:paraId="40C894BC" w14:textId="77777777" w:rsidR="00F71B80" w:rsidRPr="00F71B80" w:rsidRDefault="00F71B80" w:rsidP="00F71B80">
      <w:pPr>
        <w:pStyle w:val="NormalWeb"/>
        <w:rPr>
          <w:rFonts w:asciiTheme="majorHAnsi" w:eastAsiaTheme="majorEastAsia" w:hAnsiTheme="majorHAnsi" w:cstheme="majorHAnsi"/>
          <w:lang w:val="en-US"/>
        </w:rPr>
      </w:pPr>
    </w:p>
    <w:tbl>
      <w:tblPr>
        <w:tblStyle w:val="TableGrid"/>
        <w:tblpPr w:leftFromText="180" w:rightFromText="180" w:vertAnchor="text" w:horzAnchor="margin" w:tblpX="-10" w:tblpY="-203"/>
        <w:tblW w:w="10435" w:type="dxa"/>
        <w:tblLayout w:type="fixed"/>
        <w:tblLook w:val="04A0" w:firstRow="1" w:lastRow="0" w:firstColumn="1" w:lastColumn="0" w:noHBand="0" w:noVBand="1"/>
      </w:tblPr>
      <w:tblGrid>
        <w:gridCol w:w="3983"/>
        <w:gridCol w:w="2974"/>
        <w:gridCol w:w="1134"/>
        <w:gridCol w:w="2344"/>
      </w:tblGrid>
      <w:tr w:rsidR="001109DB" w:rsidRPr="00F71B80" w14:paraId="3BFA3933" w14:textId="77777777" w:rsidTr="00B54742">
        <w:trPr>
          <w:trHeight w:val="624"/>
        </w:trPr>
        <w:tc>
          <w:tcPr>
            <w:tcW w:w="3983" w:type="dxa"/>
            <w:tcBorders>
              <w:top w:val="single" w:sz="4" w:space="0" w:color="auto"/>
              <w:left w:val="single" w:sz="4" w:space="0" w:color="auto"/>
              <w:bottom w:val="single" w:sz="4" w:space="0" w:color="auto"/>
              <w:right w:val="single" w:sz="4" w:space="0" w:color="auto"/>
            </w:tcBorders>
            <w:vAlign w:val="center"/>
          </w:tcPr>
          <w:p w14:paraId="69FEBCF2" w14:textId="77777777" w:rsidR="00F71B80" w:rsidRPr="00F71B80" w:rsidRDefault="00F71B80" w:rsidP="16696D38">
            <w:pPr>
              <w:pStyle w:val="NormalWeb"/>
              <w:rPr>
                <w:rFonts w:asciiTheme="majorHAnsi" w:eastAsiaTheme="majorEastAsia" w:hAnsiTheme="majorHAnsi" w:cstheme="majorBidi"/>
                <w:b/>
                <w:bCs/>
                <w:lang w:val="en-US"/>
              </w:rPr>
            </w:pPr>
            <w:bookmarkStart w:id="6" w:name="_Int_YrsBVXAh"/>
            <w:proofErr w:type="spellStart"/>
            <w:r>
              <w:rPr>
                <w:rFonts w:asciiTheme="majorHAnsi" w:eastAsiaTheme="majorEastAsia" w:hAnsiTheme="majorHAnsi" w:cstheme="majorBidi"/>
                <w:b/>
                <w:bCs/>
                <w:lang w:val="en-US"/>
              </w:rPr>
              <w:t>Authorised</w:t>
            </w:r>
            <w:bookmarkEnd w:id="6"/>
            <w:proofErr w:type="spellEnd"/>
            <w:r>
              <w:rPr>
                <w:rFonts w:asciiTheme="majorHAnsi" w:eastAsiaTheme="majorEastAsia" w:hAnsiTheme="majorHAnsi" w:cstheme="majorBidi"/>
                <w:b/>
                <w:bCs/>
                <w:lang w:val="en-US"/>
              </w:rPr>
              <w:t xml:space="preserve"> Representative Name:</w:t>
            </w:r>
          </w:p>
        </w:tc>
        <w:tc>
          <w:tcPr>
            <w:tcW w:w="2974" w:type="dxa"/>
            <w:tcBorders>
              <w:top w:val="single" w:sz="4" w:space="0" w:color="auto"/>
              <w:left w:val="single" w:sz="4" w:space="0" w:color="auto"/>
              <w:bottom w:val="single" w:sz="4" w:space="0" w:color="auto"/>
              <w:right w:val="single" w:sz="4" w:space="0" w:color="auto"/>
            </w:tcBorders>
          </w:tcPr>
          <w:p w14:paraId="6CA38925" w14:textId="77777777" w:rsidR="00F71B80" w:rsidRPr="00F71B80" w:rsidRDefault="00F71B80" w:rsidP="00B10C97">
            <w:pPr>
              <w:pStyle w:val="NormalWeb"/>
              <w:rPr>
                <w:rFonts w:asciiTheme="majorHAnsi" w:eastAsiaTheme="majorEastAsia" w:hAnsiTheme="majorHAnsi" w:cstheme="majorHAnsi"/>
                <w:lang w:val="en-US"/>
              </w:rPr>
            </w:pPr>
          </w:p>
        </w:tc>
        <w:tc>
          <w:tcPr>
            <w:tcW w:w="1134" w:type="dxa"/>
            <w:tcBorders>
              <w:top w:val="single" w:sz="4" w:space="0" w:color="auto"/>
              <w:left w:val="single" w:sz="4" w:space="0" w:color="auto"/>
              <w:bottom w:val="single" w:sz="4" w:space="0" w:color="auto"/>
              <w:right w:val="single" w:sz="4" w:space="0" w:color="auto"/>
            </w:tcBorders>
            <w:vAlign w:val="center"/>
          </w:tcPr>
          <w:p w14:paraId="58D14C99" w14:textId="77777777" w:rsidR="00F71B80" w:rsidRPr="00F71B80" w:rsidRDefault="00F71B80" w:rsidP="00B10C97">
            <w:pPr>
              <w:pStyle w:val="NormalWeb"/>
              <w:rPr>
                <w:rFonts w:asciiTheme="majorHAnsi" w:eastAsiaTheme="majorEastAsia" w:hAnsiTheme="majorHAnsi" w:cstheme="majorHAnsi"/>
                <w:lang w:val="en-US"/>
              </w:rPr>
            </w:pPr>
            <w:r>
              <w:rPr>
                <w:rFonts w:asciiTheme="majorHAnsi" w:eastAsiaTheme="majorEastAsia" w:hAnsiTheme="majorHAnsi" w:cstheme="majorHAnsi"/>
                <w:b/>
                <w:lang w:val="en-US"/>
              </w:rPr>
              <w:t>Date:</w:t>
            </w:r>
          </w:p>
        </w:tc>
        <w:tc>
          <w:tcPr>
            <w:tcW w:w="2344" w:type="dxa"/>
            <w:tcBorders>
              <w:top w:val="single" w:sz="4" w:space="0" w:color="auto"/>
              <w:left w:val="single" w:sz="4" w:space="0" w:color="auto"/>
              <w:bottom w:val="single" w:sz="4" w:space="0" w:color="auto"/>
              <w:right w:val="single" w:sz="4" w:space="0" w:color="auto"/>
            </w:tcBorders>
          </w:tcPr>
          <w:p w14:paraId="707462AB" w14:textId="77777777" w:rsidR="00F71B80" w:rsidRPr="00F71B80" w:rsidRDefault="00F71B80" w:rsidP="00B10C97">
            <w:pPr>
              <w:pStyle w:val="NormalWeb"/>
              <w:rPr>
                <w:rFonts w:asciiTheme="majorHAnsi" w:eastAsiaTheme="majorEastAsia" w:hAnsiTheme="majorHAnsi" w:cstheme="majorHAnsi"/>
                <w:lang w:val="en-US"/>
              </w:rPr>
            </w:pPr>
          </w:p>
        </w:tc>
      </w:tr>
      <w:tr w:rsidR="001109DB" w:rsidRPr="00F71B80" w14:paraId="4491842E" w14:textId="77777777" w:rsidTr="00B54742">
        <w:trPr>
          <w:trHeight w:val="624"/>
        </w:trPr>
        <w:tc>
          <w:tcPr>
            <w:tcW w:w="3983" w:type="dxa"/>
            <w:tcBorders>
              <w:top w:val="single" w:sz="4" w:space="0" w:color="auto"/>
              <w:left w:val="single" w:sz="4" w:space="0" w:color="auto"/>
              <w:bottom w:val="single" w:sz="4" w:space="0" w:color="auto"/>
              <w:right w:val="single" w:sz="4" w:space="0" w:color="auto"/>
            </w:tcBorders>
            <w:vAlign w:val="center"/>
          </w:tcPr>
          <w:p w14:paraId="097135C5" w14:textId="77777777" w:rsidR="00F71B80" w:rsidRPr="00F71B80" w:rsidRDefault="00F71B80" w:rsidP="00B10C97">
            <w:pPr>
              <w:pStyle w:val="NormalWeb"/>
              <w:rPr>
                <w:rFonts w:asciiTheme="majorHAnsi" w:eastAsiaTheme="majorEastAsia" w:hAnsiTheme="majorHAnsi" w:cstheme="majorHAnsi"/>
                <w:lang w:val="en-US"/>
              </w:rPr>
            </w:pPr>
            <w:r>
              <w:rPr>
                <w:rFonts w:asciiTheme="majorHAnsi" w:eastAsiaTheme="majorEastAsia" w:hAnsiTheme="majorHAnsi" w:cstheme="majorHAnsi"/>
                <w:b/>
                <w:lang w:val="en-US"/>
              </w:rPr>
              <w:t xml:space="preserve">Position of </w:t>
            </w:r>
            <w:proofErr w:type="spellStart"/>
            <w:r>
              <w:rPr>
                <w:rFonts w:asciiTheme="majorHAnsi" w:eastAsiaTheme="majorEastAsia" w:hAnsiTheme="majorHAnsi" w:cstheme="majorHAnsi"/>
                <w:b/>
                <w:lang w:val="en-US"/>
              </w:rPr>
              <w:t>Authorised</w:t>
            </w:r>
            <w:proofErr w:type="spellEnd"/>
            <w:r>
              <w:rPr>
                <w:rFonts w:asciiTheme="majorHAnsi" w:eastAsiaTheme="majorEastAsia" w:hAnsiTheme="majorHAnsi" w:cstheme="majorHAnsi"/>
                <w:b/>
                <w:lang w:val="en-US"/>
              </w:rPr>
              <w:t xml:space="preserve"> Representative:</w:t>
            </w:r>
          </w:p>
        </w:tc>
        <w:tc>
          <w:tcPr>
            <w:tcW w:w="6452" w:type="dxa"/>
            <w:gridSpan w:val="3"/>
            <w:tcBorders>
              <w:top w:val="single" w:sz="4" w:space="0" w:color="auto"/>
              <w:left w:val="single" w:sz="4" w:space="0" w:color="auto"/>
              <w:bottom w:val="single" w:sz="4" w:space="0" w:color="auto"/>
              <w:right w:val="single" w:sz="4" w:space="0" w:color="auto"/>
            </w:tcBorders>
          </w:tcPr>
          <w:p w14:paraId="57286AAE" w14:textId="77777777" w:rsidR="00F71B80" w:rsidRPr="00F71B80" w:rsidRDefault="00F71B80" w:rsidP="00B10C97">
            <w:pPr>
              <w:pStyle w:val="NormalWeb"/>
              <w:rPr>
                <w:rFonts w:asciiTheme="majorHAnsi" w:eastAsiaTheme="majorEastAsia" w:hAnsiTheme="majorHAnsi" w:cstheme="majorHAnsi"/>
                <w:lang w:val="en-US"/>
              </w:rPr>
            </w:pPr>
          </w:p>
        </w:tc>
      </w:tr>
      <w:tr w:rsidR="001109DB" w:rsidRPr="00F71B80" w14:paraId="118DE80A" w14:textId="77777777" w:rsidTr="00B54742">
        <w:trPr>
          <w:trHeight w:val="624"/>
        </w:trPr>
        <w:tc>
          <w:tcPr>
            <w:tcW w:w="3983" w:type="dxa"/>
            <w:tcBorders>
              <w:top w:val="single" w:sz="4" w:space="0" w:color="auto"/>
              <w:left w:val="single" w:sz="4" w:space="0" w:color="auto"/>
              <w:bottom w:val="single" w:sz="4" w:space="0" w:color="auto"/>
              <w:right w:val="single" w:sz="4" w:space="0" w:color="auto"/>
            </w:tcBorders>
            <w:vAlign w:val="center"/>
          </w:tcPr>
          <w:p w14:paraId="1D88B2ED" w14:textId="77777777" w:rsidR="00F71B80" w:rsidRPr="00F71B80" w:rsidRDefault="00F71B80" w:rsidP="00B10C97">
            <w:pPr>
              <w:pStyle w:val="NormalWeb"/>
              <w:rPr>
                <w:rFonts w:asciiTheme="majorHAnsi" w:eastAsiaTheme="majorEastAsia" w:hAnsiTheme="majorHAnsi" w:cstheme="majorHAnsi"/>
                <w:b/>
                <w:lang w:val="en-US"/>
              </w:rPr>
            </w:pPr>
            <w:proofErr w:type="spellStart"/>
            <w:r>
              <w:rPr>
                <w:rFonts w:asciiTheme="majorHAnsi" w:eastAsiaTheme="majorEastAsia" w:hAnsiTheme="majorHAnsi" w:cstheme="majorHAnsi"/>
                <w:b/>
                <w:lang w:val="en-US"/>
              </w:rPr>
              <w:t>Authorised</w:t>
            </w:r>
            <w:proofErr w:type="spellEnd"/>
            <w:r>
              <w:rPr>
                <w:rFonts w:asciiTheme="majorHAnsi" w:eastAsiaTheme="majorEastAsia" w:hAnsiTheme="majorHAnsi" w:cstheme="majorHAnsi"/>
                <w:b/>
                <w:lang w:val="en-US"/>
              </w:rPr>
              <w:t xml:space="preserve"> Representative Signature:</w:t>
            </w:r>
          </w:p>
        </w:tc>
        <w:tc>
          <w:tcPr>
            <w:tcW w:w="6452" w:type="dxa"/>
            <w:gridSpan w:val="3"/>
            <w:tcBorders>
              <w:top w:val="single" w:sz="4" w:space="0" w:color="auto"/>
              <w:left w:val="single" w:sz="4" w:space="0" w:color="auto"/>
              <w:bottom w:val="single" w:sz="4" w:space="0" w:color="auto"/>
              <w:right w:val="single" w:sz="4" w:space="0" w:color="auto"/>
            </w:tcBorders>
            <w:vAlign w:val="center"/>
          </w:tcPr>
          <w:p w14:paraId="2044FC40" w14:textId="41B61968" w:rsidR="00F71B80" w:rsidRPr="00F71B80" w:rsidRDefault="00F71B80" w:rsidP="00C627DC">
            <w:pPr>
              <w:pStyle w:val="NormalWeb"/>
              <w:rPr>
                <w:rFonts w:asciiTheme="majorHAnsi" w:eastAsiaTheme="majorEastAsia" w:hAnsiTheme="majorHAnsi" w:cstheme="majorHAnsi"/>
                <w:i/>
                <w:iCs/>
                <w:lang w:val="en-US"/>
              </w:rPr>
            </w:pPr>
            <w:r>
              <w:rPr>
                <w:rFonts w:asciiTheme="majorHAnsi" w:eastAsiaTheme="majorEastAsia" w:hAnsiTheme="majorHAnsi" w:cstheme="majorHAnsi"/>
                <w:i/>
                <w:iCs/>
                <w:lang w:val="en-US"/>
              </w:rPr>
              <w:t>[e-signature is accepted]</w:t>
            </w:r>
          </w:p>
        </w:tc>
      </w:tr>
    </w:tbl>
    <w:p w14:paraId="35D97235" w14:textId="77777777" w:rsidR="00A628A2" w:rsidRDefault="00A628A2" w:rsidP="00DF07A0">
      <w:pPr>
        <w:rPr>
          <w:rFonts w:asciiTheme="majorHAnsi" w:eastAsia="Calibri" w:hAnsiTheme="majorHAnsi" w:cs="Calibri"/>
          <w:sz w:val="22"/>
          <w:szCs w:val="22"/>
        </w:rPr>
      </w:pPr>
    </w:p>
    <w:p w14:paraId="35D19273" w14:textId="2D3E4FA2" w:rsidR="00193A80" w:rsidRPr="00F454D2" w:rsidRDefault="00193A80" w:rsidP="00DF07A0">
      <w:pPr>
        <w:rPr>
          <w:rFonts w:asciiTheme="majorHAnsi" w:eastAsia="Calibri" w:hAnsiTheme="majorHAnsi" w:cs="Calibri"/>
          <w:sz w:val="22"/>
          <w:szCs w:val="22"/>
        </w:rPr>
      </w:pPr>
      <w:r>
        <w:rPr>
          <w:rFonts w:asciiTheme="majorHAnsi" w:eastAsia="Calibri" w:hAnsiTheme="majorHAnsi" w:cs="Calibri"/>
          <w:sz w:val="22"/>
          <w:szCs w:val="22"/>
        </w:rPr>
        <w:t xml:space="preserve">Submit Service Quote, Appendix 1 with other required documents to </w:t>
      </w:r>
      <w:hyperlink r:id="rId12" w:history="1">
        <w:r>
          <w:rPr>
            <w:rStyle w:val="Hyperlink"/>
            <w:rFonts w:asciiTheme="majorHAnsi" w:eastAsia="Calibri" w:hAnsiTheme="majorHAnsi" w:cs="Calibri"/>
            <w:sz w:val="22"/>
            <w:szCs w:val="22"/>
          </w:rPr>
          <w:t>commissioning@coordinare.org.au</w:t>
        </w:r>
      </w:hyperlink>
      <w:r>
        <w:rPr>
          <w:rFonts w:asciiTheme="majorHAnsi" w:eastAsia="Calibri" w:hAnsiTheme="majorHAnsi" w:cs="Calibri"/>
          <w:sz w:val="22"/>
          <w:szCs w:val="22"/>
        </w:rPr>
        <w:t>.</w:t>
      </w:r>
    </w:p>
    <w:sectPr w:rsidR="00193A80" w:rsidRPr="00F454D2" w:rsidSect="00B54742">
      <w:footerReference w:type="default" r:id="rId13"/>
      <w:footerReference w:type="first" r:id="rId14"/>
      <w:endnotePr>
        <w:numFmt w:val="decimal"/>
      </w:endnotePr>
      <w:pgSz w:w="11900" w:h="16840"/>
      <w:pgMar w:top="1134" w:right="380" w:bottom="1134" w:left="113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3FB18" w14:textId="77777777" w:rsidR="00CD4D03" w:rsidRDefault="00CD4D03" w:rsidP="006D6A35">
      <w:r>
        <w:separator/>
      </w:r>
    </w:p>
  </w:endnote>
  <w:endnote w:type="continuationSeparator" w:id="0">
    <w:p w14:paraId="78EBFFFB" w14:textId="77777777" w:rsidR="00CD4D03" w:rsidRDefault="00CD4D03" w:rsidP="006D6A35">
      <w:r>
        <w:continuationSeparator/>
      </w:r>
    </w:p>
  </w:endnote>
  <w:endnote w:type="continuationNotice" w:id="1">
    <w:p w14:paraId="6C18F632" w14:textId="77777777" w:rsidR="00CD4D03" w:rsidRDefault="00CD4D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OpenSans">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w Cen MT">
    <w:panose1 w:val="020B0602020104020603"/>
    <w:charset w:val="00"/>
    <w:family w:val="swiss"/>
    <w:pitch w:val="variable"/>
    <w:sig w:usb0="00000007" w:usb1="00000000" w:usb2="00000000" w:usb3="00000000" w:csb0="00000003" w:csb1="00000000"/>
  </w:font>
  <w:font w:name="Meiryo">
    <w:charset w:val="80"/>
    <w:family w:val="swiss"/>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rPr>
      <w:id w:val="1836567660"/>
      <w:docPartObj>
        <w:docPartGallery w:val="Page Numbers (Bottom of Page)"/>
        <w:docPartUnique/>
      </w:docPartObj>
    </w:sdtPr>
    <w:sdtEndPr>
      <w:rPr>
        <w:noProof/>
        <w:sz w:val="20"/>
        <w:szCs w:val="20"/>
      </w:rPr>
    </w:sdtEndPr>
    <w:sdtContent>
      <w:p w14:paraId="5E383222" w14:textId="24133CDF" w:rsidR="00E216FC" w:rsidRPr="00FD1B54" w:rsidRDefault="00E216FC">
        <w:pPr>
          <w:pStyle w:val="Footer"/>
          <w:jc w:val="center"/>
          <w:rPr>
            <w:rFonts w:asciiTheme="majorHAnsi" w:hAnsiTheme="majorHAnsi"/>
            <w:sz w:val="20"/>
            <w:szCs w:val="20"/>
          </w:rPr>
        </w:pPr>
        <w:r w:rsidRPr="00FD1B54">
          <w:rPr>
            <w:rFonts w:asciiTheme="majorHAnsi" w:hAnsiTheme="majorHAnsi"/>
            <w:sz w:val="20"/>
            <w:szCs w:val="20"/>
          </w:rPr>
          <w:fldChar w:fldCharType="begin"/>
        </w:r>
        <w:r w:rsidRPr="00FD1B54">
          <w:rPr>
            <w:rFonts w:asciiTheme="majorHAnsi" w:hAnsiTheme="majorHAnsi"/>
            <w:sz w:val="20"/>
            <w:szCs w:val="20"/>
          </w:rPr>
          <w:instrText xml:space="preserve"> PAGE   \* MERGEFORMAT </w:instrText>
        </w:r>
        <w:r w:rsidRPr="00FD1B54">
          <w:rPr>
            <w:rFonts w:asciiTheme="majorHAnsi" w:hAnsiTheme="majorHAnsi"/>
            <w:sz w:val="20"/>
            <w:szCs w:val="20"/>
          </w:rPr>
          <w:fldChar w:fldCharType="separate"/>
        </w:r>
        <w:r w:rsidR="00A628A2">
          <w:rPr>
            <w:rFonts w:asciiTheme="majorHAnsi" w:hAnsiTheme="majorHAnsi"/>
            <w:noProof/>
            <w:sz w:val="20"/>
            <w:szCs w:val="20"/>
          </w:rPr>
          <w:t>3</w:t>
        </w:r>
        <w:r w:rsidRPr="00FD1B54">
          <w:rPr>
            <w:rFonts w:asciiTheme="majorHAnsi" w:hAnsiTheme="majorHAnsi"/>
            <w:noProof/>
            <w:sz w:val="20"/>
            <w:szCs w:val="20"/>
          </w:rPr>
          <w:fldChar w:fldCharType="end"/>
        </w:r>
      </w:p>
    </w:sdtContent>
  </w:sdt>
  <w:p w14:paraId="343CFA03" w14:textId="77777777" w:rsidR="00E216FC" w:rsidRDefault="00E216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8945243"/>
      <w:docPartObj>
        <w:docPartGallery w:val="Page Numbers (Bottom of Page)"/>
        <w:docPartUnique/>
      </w:docPartObj>
    </w:sdtPr>
    <w:sdtEndPr>
      <w:rPr>
        <w:rFonts w:asciiTheme="majorHAnsi" w:hAnsiTheme="majorHAnsi" w:cstheme="majorBidi"/>
      </w:rPr>
    </w:sdtEndPr>
    <w:sdtContent>
      <w:p w14:paraId="605D622E" w14:textId="77777777" w:rsidR="009B7972" w:rsidRPr="00C627DC" w:rsidRDefault="009B7972">
        <w:pPr>
          <w:pStyle w:val="Footer"/>
          <w:jc w:val="right"/>
          <w:rPr>
            <w:rFonts w:asciiTheme="majorHAnsi" w:hAnsiTheme="majorHAnsi" w:cstheme="majorHAnsi"/>
          </w:rPr>
        </w:pP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2268"/>
        </w:tblGrid>
        <w:tr w:rsidR="009B7972" w14:paraId="79CDB6EC" w14:textId="77777777" w:rsidTr="008E7944">
          <w:tc>
            <w:tcPr>
              <w:tcW w:w="7655" w:type="dxa"/>
            </w:tcPr>
            <w:p w14:paraId="444CC1AB" w14:textId="7B689006" w:rsidR="009B7972" w:rsidRDefault="009B7972" w:rsidP="009B7972">
              <w:pPr>
                <w:pStyle w:val="Footer"/>
                <w:rPr>
                  <w:rFonts w:asciiTheme="majorHAnsi" w:hAnsiTheme="majorHAnsi" w:cstheme="majorHAnsi"/>
                </w:rPr>
              </w:pPr>
            </w:p>
          </w:tc>
          <w:tc>
            <w:tcPr>
              <w:tcW w:w="2268" w:type="dxa"/>
            </w:tcPr>
            <w:p w14:paraId="4FAEA3C6" w14:textId="32610798" w:rsidR="009B7972" w:rsidRDefault="00000000">
              <w:pPr>
                <w:pStyle w:val="Footer"/>
                <w:jc w:val="right"/>
                <w:rPr>
                  <w:rFonts w:asciiTheme="majorHAnsi" w:hAnsiTheme="majorHAnsi" w:cstheme="majorHAnsi"/>
                </w:rPr>
              </w:pPr>
            </w:p>
          </w:tc>
        </w:tr>
      </w:tbl>
    </w:sdtContent>
  </w:sdt>
  <w:p w14:paraId="73A97E74" w14:textId="2DD57ABD" w:rsidR="00C627DC" w:rsidRPr="00F951B2" w:rsidRDefault="00F951B2" w:rsidP="00F951B2">
    <w:pPr>
      <w:pStyle w:val="Footer"/>
      <w:jc w:val="right"/>
      <w:rPr>
        <w:sz w:val="20"/>
        <w:szCs w:val="20"/>
      </w:rPr>
    </w:pPr>
    <w:r w:rsidRPr="00F951B2">
      <w:rPr>
        <w:sz w:val="20"/>
        <w:szCs w:val="20"/>
      </w:rPr>
      <w:fldChar w:fldCharType="begin"/>
    </w:r>
    <w:r w:rsidRPr="00F951B2">
      <w:rPr>
        <w:sz w:val="20"/>
        <w:szCs w:val="20"/>
      </w:rPr>
      <w:instrText xml:space="preserve"> PAGE   \* MERGEFORMAT </w:instrText>
    </w:r>
    <w:r w:rsidRPr="00F951B2">
      <w:rPr>
        <w:sz w:val="20"/>
        <w:szCs w:val="20"/>
      </w:rPr>
      <w:fldChar w:fldCharType="separate"/>
    </w:r>
    <w:r w:rsidRPr="00F951B2">
      <w:rPr>
        <w:noProof/>
        <w:sz w:val="20"/>
        <w:szCs w:val="20"/>
      </w:rPr>
      <w:t>1</w:t>
    </w:r>
    <w:r w:rsidRPr="00F951B2">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8599C" w14:textId="77777777" w:rsidR="00CD4D03" w:rsidRDefault="00CD4D03" w:rsidP="006D6A35">
      <w:r>
        <w:separator/>
      </w:r>
    </w:p>
  </w:footnote>
  <w:footnote w:type="continuationSeparator" w:id="0">
    <w:p w14:paraId="09EB7C0C" w14:textId="77777777" w:rsidR="00CD4D03" w:rsidRDefault="00CD4D03" w:rsidP="006D6A35">
      <w:r>
        <w:continuationSeparator/>
      </w:r>
    </w:p>
  </w:footnote>
  <w:footnote w:type="continuationNotice" w:id="1">
    <w:p w14:paraId="41A1010C" w14:textId="77777777" w:rsidR="00CD4D03" w:rsidRDefault="00CD4D03"/>
  </w:footnote>
</w:footnotes>
</file>

<file path=word/intelligence2.xml><?xml version="1.0" encoding="utf-8"?>
<int2:intelligence xmlns:int2="http://schemas.microsoft.com/office/intelligence/2020/intelligence" xmlns:oel="http://schemas.microsoft.com/office/2019/extlst">
  <int2:observations>
    <int2:bookmark int2:bookmarkName="_Int_9SbJZITU" int2:invalidationBookmarkName="" int2:hashCode="5XDRCdvPuC+WfK" int2:id="Pkj4OvX8">
      <int2:state int2:value="Rejected" int2:type="AugLoop_Text_Critique"/>
    </int2:bookmark>
    <int2:bookmark int2:bookmarkName="_Int_YrsBVXAh" int2:invalidationBookmarkName="" int2:hashCode="muhE5+bH6KFU3n" int2:id="nZXSOgiH">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5E50"/>
    <w:multiLevelType w:val="multilevel"/>
    <w:tmpl w:val="D1404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D41861"/>
    <w:multiLevelType w:val="hybridMultilevel"/>
    <w:tmpl w:val="078E1F90"/>
    <w:lvl w:ilvl="0" w:tplc="0C090001">
      <w:start w:val="1"/>
      <w:numFmt w:val="bullet"/>
      <w:lvlText w:val=""/>
      <w:lvlJc w:val="left"/>
      <w:pPr>
        <w:ind w:left="436" w:hanging="360"/>
      </w:pPr>
      <w:rPr>
        <w:rFonts w:ascii="Symbol" w:hAnsi="Symbol" w:hint="default"/>
      </w:rPr>
    </w:lvl>
    <w:lvl w:ilvl="1" w:tplc="0C090003" w:tentative="1">
      <w:start w:val="1"/>
      <w:numFmt w:val="bullet"/>
      <w:lvlText w:val="o"/>
      <w:lvlJc w:val="left"/>
      <w:pPr>
        <w:ind w:left="1156" w:hanging="360"/>
      </w:pPr>
      <w:rPr>
        <w:rFonts w:ascii="Courier New" w:hAnsi="Courier New" w:cs="Courier New" w:hint="default"/>
      </w:rPr>
    </w:lvl>
    <w:lvl w:ilvl="2" w:tplc="0C090005" w:tentative="1">
      <w:start w:val="1"/>
      <w:numFmt w:val="bullet"/>
      <w:lvlText w:val=""/>
      <w:lvlJc w:val="left"/>
      <w:pPr>
        <w:ind w:left="1876" w:hanging="360"/>
      </w:pPr>
      <w:rPr>
        <w:rFonts w:ascii="Wingdings" w:hAnsi="Wingdings" w:hint="default"/>
      </w:rPr>
    </w:lvl>
    <w:lvl w:ilvl="3" w:tplc="0C090001" w:tentative="1">
      <w:start w:val="1"/>
      <w:numFmt w:val="bullet"/>
      <w:lvlText w:val=""/>
      <w:lvlJc w:val="left"/>
      <w:pPr>
        <w:ind w:left="2596" w:hanging="360"/>
      </w:pPr>
      <w:rPr>
        <w:rFonts w:ascii="Symbol" w:hAnsi="Symbol" w:hint="default"/>
      </w:rPr>
    </w:lvl>
    <w:lvl w:ilvl="4" w:tplc="0C090003" w:tentative="1">
      <w:start w:val="1"/>
      <w:numFmt w:val="bullet"/>
      <w:lvlText w:val="o"/>
      <w:lvlJc w:val="left"/>
      <w:pPr>
        <w:ind w:left="3316" w:hanging="360"/>
      </w:pPr>
      <w:rPr>
        <w:rFonts w:ascii="Courier New" w:hAnsi="Courier New" w:cs="Courier New" w:hint="default"/>
      </w:rPr>
    </w:lvl>
    <w:lvl w:ilvl="5" w:tplc="0C090005" w:tentative="1">
      <w:start w:val="1"/>
      <w:numFmt w:val="bullet"/>
      <w:lvlText w:val=""/>
      <w:lvlJc w:val="left"/>
      <w:pPr>
        <w:ind w:left="4036" w:hanging="360"/>
      </w:pPr>
      <w:rPr>
        <w:rFonts w:ascii="Wingdings" w:hAnsi="Wingdings" w:hint="default"/>
      </w:rPr>
    </w:lvl>
    <w:lvl w:ilvl="6" w:tplc="0C090001" w:tentative="1">
      <w:start w:val="1"/>
      <w:numFmt w:val="bullet"/>
      <w:lvlText w:val=""/>
      <w:lvlJc w:val="left"/>
      <w:pPr>
        <w:ind w:left="4756" w:hanging="360"/>
      </w:pPr>
      <w:rPr>
        <w:rFonts w:ascii="Symbol" w:hAnsi="Symbol" w:hint="default"/>
      </w:rPr>
    </w:lvl>
    <w:lvl w:ilvl="7" w:tplc="0C090003" w:tentative="1">
      <w:start w:val="1"/>
      <w:numFmt w:val="bullet"/>
      <w:lvlText w:val="o"/>
      <w:lvlJc w:val="left"/>
      <w:pPr>
        <w:ind w:left="5476" w:hanging="360"/>
      </w:pPr>
      <w:rPr>
        <w:rFonts w:ascii="Courier New" w:hAnsi="Courier New" w:cs="Courier New" w:hint="default"/>
      </w:rPr>
    </w:lvl>
    <w:lvl w:ilvl="8" w:tplc="0C090005" w:tentative="1">
      <w:start w:val="1"/>
      <w:numFmt w:val="bullet"/>
      <w:lvlText w:val=""/>
      <w:lvlJc w:val="left"/>
      <w:pPr>
        <w:ind w:left="6196" w:hanging="360"/>
      </w:pPr>
      <w:rPr>
        <w:rFonts w:ascii="Wingdings" w:hAnsi="Wingdings" w:hint="default"/>
      </w:rPr>
    </w:lvl>
  </w:abstractNum>
  <w:abstractNum w:abstractNumId="2" w15:restartNumberingAfterBreak="0">
    <w:nsid w:val="0B7E169F"/>
    <w:multiLevelType w:val="hybridMultilevel"/>
    <w:tmpl w:val="E16C86E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7F4D98"/>
    <w:multiLevelType w:val="multilevel"/>
    <w:tmpl w:val="1B6C5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952912"/>
    <w:multiLevelType w:val="multilevel"/>
    <w:tmpl w:val="807ED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3E78CD"/>
    <w:multiLevelType w:val="multilevel"/>
    <w:tmpl w:val="2CFAD9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4D5455"/>
    <w:multiLevelType w:val="multilevel"/>
    <w:tmpl w:val="2834A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8D6825"/>
    <w:multiLevelType w:val="hybridMultilevel"/>
    <w:tmpl w:val="5726A0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F221CE"/>
    <w:multiLevelType w:val="multilevel"/>
    <w:tmpl w:val="0B5C1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0DDE44"/>
    <w:multiLevelType w:val="hybridMultilevel"/>
    <w:tmpl w:val="12606D96"/>
    <w:lvl w:ilvl="0" w:tplc="AD80B91E">
      <w:start w:val="1"/>
      <w:numFmt w:val="bullet"/>
      <w:lvlText w:val=""/>
      <w:lvlJc w:val="left"/>
      <w:pPr>
        <w:ind w:left="720" w:hanging="360"/>
      </w:pPr>
      <w:rPr>
        <w:rFonts w:ascii="Symbol" w:hAnsi="Symbol" w:hint="default"/>
      </w:rPr>
    </w:lvl>
    <w:lvl w:ilvl="1" w:tplc="3170E07C">
      <w:start w:val="1"/>
      <w:numFmt w:val="bullet"/>
      <w:lvlText w:val="o"/>
      <w:lvlJc w:val="left"/>
      <w:pPr>
        <w:ind w:left="1440" w:hanging="360"/>
      </w:pPr>
      <w:rPr>
        <w:rFonts w:ascii="Courier New" w:hAnsi="Courier New" w:hint="default"/>
      </w:rPr>
    </w:lvl>
    <w:lvl w:ilvl="2" w:tplc="9FD64A3C">
      <w:start w:val="1"/>
      <w:numFmt w:val="bullet"/>
      <w:lvlText w:val=""/>
      <w:lvlJc w:val="left"/>
      <w:pPr>
        <w:ind w:left="2160" w:hanging="360"/>
      </w:pPr>
      <w:rPr>
        <w:rFonts w:ascii="Wingdings" w:hAnsi="Wingdings" w:hint="default"/>
      </w:rPr>
    </w:lvl>
    <w:lvl w:ilvl="3" w:tplc="3078DE3A">
      <w:start w:val="1"/>
      <w:numFmt w:val="bullet"/>
      <w:lvlText w:val=""/>
      <w:lvlJc w:val="left"/>
      <w:pPr>
        <w:ind w:left="2880" w:hanging="360"/>
      </w:pPr>
      <w:rPr>
        <w:rFonts w:ascii="Symbol" w:hAnsi="Symbol" w:hint="default"/>
      </w:rPr>
    </w:lvl>
    <w:lvl w:ilvl="4" w:tplc="EE4A42D2">
      <w:start w:val="1"/>
      <w:numFmt w:val="bullet"/>
      <w:lvlText w:val="o"/>
      <w:lvlJc w:val="left"/>
      <w:pPr>
        <w:ind w:left="3600" w:hanging="360"/>
      </w:pPr>
      <w:rPr>
        <w:rFonts w:ascii="Courier New" w:hAnsi="Courier New" w:hint="default"/>
      </w:rPr>
    </w:lvl>
    <w:lvl w:ilvl="5" w:tplc="E304D32A">
      <w:start w:val="1"/>
      <w:numFmt w:val="bullet"/>
      <w:lvlText w:val=""/>
      <w:lvlJc w:val="left"/>
      <w:pPr>
        <w:ind w:left="4320" w:hanging="360"/>
      </w:pPr>
      <w:rPr>
        <w:rFonts w:ascii="Wingdings" w:hAnsi="Wingdings" w:hint="default"/>
      </w:rPr>
    </w:lvl>
    <w:lvl w:ilvl="6" w:tplc="7B46CEA8">
      <w:start w:val="1"/>
      <w:numFmt w:val="bullet"/>
      <w:lvlText w:val=""/>
      <w:lvlJc w:val="left"/>
      <w:pPr>
        <w:ind w:left="5040" w:hanging="360"/>
      </w:pPr>
      <w:rPr>
        <w:rFonts w:ascii="Symbol" w:hAnsi="Symbol" w:hint="default"/>
      </w:rPr>
    </w:lvl>
    <w:lvl w:ilvl="7" w:tplc="9496E066">
      <w:start w:val="1"/>
      <w:numFmt w:val="bullet"/>
      <w:lvlText w:val="o"/>
      <w:lvlJc w:val="left"/>
      <w:pPr>
        <w:ind w:left="5760" w:hanging="360"/>
      </w:pPr>
      <w:rPr>
        <w:rFonts w:ascii="Courier New" w:hAnsi="Courier New" w:hint="default"/>
      </w:rPr>
    </w:lvl>
    <w:lvl w:ilvl="8" w:tplc="4D5C1ED6">
      <w:start w:val="1"/>
      <w:numFmt w:val="bullet"/>
      <w:lvlText w:val=""/>
      <w:lvlJc w:val="left"/>
      <w:pPr>
        <w:ind w:left="6480" w:hanging="360"/>
      </w:pPr>
      <w:rPr>
        <w:rFonts w:ascii="Wingdings" w:hAnsi="Wingdings" w:hint="default"/>
      </w:rPr>
    </w:lvl>
  </w:abstractNum>
  <w:abstractNum w:abstractNumId="10" w15:restartNumberingAfterBreak="0">
    <w:nsid w:val="1C68659A"/>
    <w:multiLevelType w:val="hybridMultilevel"/>
    <w:tmpl w:val="1DC446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E6D61B5"/>
    <w:multiLevelType w:val="multilevel"/>
    <w:tmpl w:val="60B8F7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C87279"/>
    <w:multiLevelType w:val="multilevel"/>
    <w:tmpl w:val="B9209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207293"/>
    <w:multiLevelType w:val="hybridMultilevel"/>
    <w:tmpl w:val="69AE93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33649A1"/>
    <w:multiLevelType w:val="multilevel"/>
    <w:tmpl w:val="B0FC3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DF7267"/>
    <w:multiLevelType w:val="multilevel"/>
    <w:tmpl w:val="3A342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5E2BF5"/>
    <w:multiLevelType w:val="hybridMultilevel"/>
    <w:tmpl w:val="0DBC3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CAD0A2D"/>
    <w:multiLevelType w:val="hybridMultilevel"/>
    <w:tmpl w:val="56F8EA20"/>
    <w:lvl w:ilvl="0" w:tplc="1BD8A834">
      <w:start w:val="1"/>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EEC2190"/>
    <w:multiLevelType w:val="hybridMultilevel"/>
    <w:tmpl w:val="8500C6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4B31659"/>
    <w:multiLevelType w:val="multilevel"/>
    <w:tmpl w:val="F594E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F12C3A"/>
    <w:multiLevelType w:val="hybridMultilevel"/>
    <w:tmpl w:val="07546E14"/>
    <w:lvl w:ilvl="0" w:tplc="6AA2691E">
      <w:start w:val="1"/>
      <w:numFmt w:val="bullet"/>
      <w:lvlText w:val="-"/>
      <w:lvlJc w:val="left"/>
      <w:pPr>
        <w:ind w:left="720" w:hanging="360"/>
      </w:pPr>
      <w:rPr>
        <w:rFonts w:ascii="Calibri" w:eastAsiaTheme="majorEastAsia" w:hAnsi="Calibri" w:cs="Calibri"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9FB4A61"/>
    <w:multiLevelType w:val="hybridMultilevel"/>
    <w:tmpl w:val="5B72865C"/>
    <w:lvl w:ilvl="0" w:tplc="16564E86">
      <w:numFmt w:val="bullet"/>
      <w:pStyle w:val="bullet"/>
      <w:lvlText w:val="•"/>
      <w:lvlJc w:val="left"/>
      <w:pPr>
        <w:ind w:left="228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3E0A50F6">
      <w:start w:val="1"/>
      <w:numFmt w:val="bullet"/>
      <w:lvlText w:val="-"/>
      <w:lvlJc w:val="left"/>
      <w:pPr>
        <w:ind w:left="1113" w:hanging="360"/>
      </w:pPr>
      <w:rPr>
        <w:rFonts w:ascii="Courier New" w:hAnsi="Courier New" w:hint="default"/>
      </w:rPr>
    </w:lvl>
    <w:lvl w:ilvl="2" w:tplc="0C090005" w:tentative="1">
      <w:start w:val="1"/>
      <w:numFmt w:val="bullet"/>
      <w:lvlText w:val=""/>
      <w:lvlJc w:val="left"/>
      <w:pPr>
        <w:ind w:left="1833" w:hanging="360"/>
      </w:pPr>
      <w:rPr>
        <w:rFonts w:ascii="Wingdings" w:hAnsi="Wingdings" w:hint="default"/>
      </w:rPr>
    </w:lvl>
    <w:lvl w:ilvl="3" w:tplc="0C090001" w:tentative="1">
      <w:start w:val="1"/>
      <w:numFmt w:val="bullet"/>
      <w:lvlText w:val=""/>
      <w:lvlJc w:val="left"/>
      <w:pPr>
        <w:ind w:left="2553" w:hanging="360"/>
      </w:pPr>
      <w:rPr>
        <w:rFonts w:ascii="Symbol" w:hAnsi="Symbol" w:hint="default"/>
      </w:rPr>
    </w:lvl>
    <w:lvl w:ilvl="4" w:tplc="0C090003" w:tentative="1">
      <w:start w:val="1"/>
      <w:numFmt w:val="bullet"/>
      <w:lvlText w:val="o"/>
      <w:lvlJc w:val="left"/>
      <w:pPr>
        <w:ind w:left="3273" w:hanging="360"/>
      </w:pPr>
      <w:rPr>
        <w:rFonts w:ascii="Courier New" w:hAnsi="Courier New" w:cs="Courier New" w:hint="default"/>
      </w:rPr>
    </w:lvl>
    <w:lvl w:ilvl="5" w:tplc="0C090005" w:tentative="1">
      <w:start w:val="1"/>
      <w:numFmt w:val="bullet"/>
      <w:lvlText w:val=""/>
      <w:lvlJc w:val="left"/>
      <w:pPr>
        <w:ind w:left="3993" w:hanging="360"/>
      </w:pPr>
      <w:rPr>
        <w:rFonts w:ascii="Wingdings" w:hAnsi="Wingdings" w:hint="default"/>
      </w:rPr>
    </w:lvl>
    <w:lvl w:ilvl="6" w:tplc="0C090001" w:tentative="1">
      <w:start w:val="1"/>
      <w:numFmt w:val="bullet"/>
      <w:lvlText w:val=""/>
      <w:lvlJc w:val="left"/>
      <w:pPr>
        <w:ind w:left="4713" w:hanging="360"/>
      </w:pPr>
      <w:rPr>
        <w:rFonts w:ascii="Symbol" w:hAnsi="Symbol" w:hint="default"/>
      </w:rPr>
    </w:lvl>
    <w:lvl w:ilvl="7" w:tplc="0C090003" w:tentative="1">
      <w:start w:val="1"/>
      <w:numFmt w:val="bullet"/>
      <w:lvlText w:val="o"/>
      <w:lvlJc w:val="left"/>
      <w:pPr>
        <w:ind w:left="5433" w:hanging="360"/>
      </w:pPr>
      <w:rPr>
        <w:rFonts w:ascii="Courier New" w:hAnsi="Courier New" w:cs="Courier New" w:hint="default"/>
      </w:rPr>
    </w:lvl>
    <w:lvl w:ilvl="8" w:tplc="0C090005" w:tentative="1">
      <w:start w:val="1"/>
      <w:numFmt w:val="bullet"/>
      <w:lvlText w:val=""/>
      <w:lvlJc w:val="left"/>
      <w:pPr>
        <w:ind w:left="6153" w:hanging="360"/>
      </w:pPr>
      <w:rPr>
        <w:rFonts w:ascii="Wingdings" w:hAnsi="Wingdings" w:hint="default"/>
      </w:rPr>
    </w:lvl>
  </w:abstractNum>
  <w:abstractNum w:abstractNumId="22" w15:restartNumberingAfterBreak="0">
    <w:nsid w:val="5AE71EAF"/>
    <w:multiLevelType w:val="multilevel"/>
    <w:tmpl w:val="B38EBE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2D567E"/>
    <w:multiLevelType w:val="hybridMultilevel"/>
    <w:tmpl w:val="9DF41F5E"/>
    <w:lvl w:ilvl="0" w:tplc="565EE292">
      <w:start w:val="1"/>
      <w:numFmt w:val="bullet"/>
      <w:lvlText w:val="-"/>
      <w:lvlJc w:val="left"/>
      <w:pPr>
        <w:ind w:left="720" w:hanging="360"/>
      </w:pPr>
      <w:rPr>
        <w:rFonts w:ascii="Calibri" w:eastAsiaTheme="majorEastAsia" w:hAnsi="Calibri" w:cs="Calibri"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FA9171A"/>
    <w:multiLevelType w:val="hybridMultilevel"/>
    <w:tmpl w:val="F5567E6E"/>
    <w:lvl w:ilvl="0" w:tplc="D9A40D4E">
      <w:start w:val="1"/>
      <w:numFmt w:val="decimal"/>
      <w:lvlText w:val="%1."/>
      <w:lvlJc w:val="left"/>
      <w:pPr>
        <w:ind w:left="360" w:hanging="360"/>
      </w:pPr>
      <w:rPr>
        <w:rFonts w:ascii="Calibri" w:eastAsia="Times New Roman" w:hAnsi="Calibri" w:cs="Times New Roman" w:hint="default"/>
        <w:b w:val="0"/>
        <w:sz w:val="3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5FF044E1"/>
    <w:multiLevelType w:val="hybridMultilevel"/>
    <w:tmpl w:val="4AB207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82354DC"/>
    <w:multiLevelType w:val="hybridMultilevel"/>
    <w:tmpl w:val="76AE67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CE979C1"/>
    <w:multiLevelType w:val="hybridMultilevel"/>
    <w:tmpl w:val="CB38A15C"/>
    <w:lvl w:ilvl="0" w:tplc="CB3C609E">
      <w:start w:val="1"/>
      <w:numFmt w:val="bullet"/>
      <w:pStyle w:val="Dot-pointsNormal"/>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DCE1825"/>
    <w:multiLevelType w:val="hybridMultilevel"/>
    <w:tmpl w:val="48C8904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09316547">
    <w:abstractNumId w:val="9"/>
  </w:num>
  <w:num w:numId="2" w16cid:durableId="1503206124">
    <w:abstractNumId w:val="27"/>
  </w:num>
  <w:num w:numId="3" w16cid:durableId="959723051">
    <w:abstractNumId w:val="21"/>
  </w:num>
  <w:num w:numId="4" w16cid:durableId="300623477">
    <w:abstractNumId w:val="24"/>
  </w:num>
  <w:num w:numId="5" w16cid:durableId="313340117">
    <w:abstractNumId w:val="11"/>
  </w:num>
  <w:num w:numId="6" w16cid:durableId="1162117111">
    <w:abstractNumId w:val="5"/>
  </w:num>
  <w:num w:numId="7" w16cid:durableId="504133958">
    <w:abstractNumId w:val="22"/>
  </w:num>
  <w:num w:numId="8" w16cid:durableId="889728278">
    <w:abstractNumId w:val="26"/>
  </w:num>
  <w:num w:numId="9" w16cid:durableId="574049585">
    <w:abstractNumId w:val="2"/>
  </w:num>
  <w:num w:numId="10" w16cid:durableId="443813421">
    <w:abstractNumId w:val="17"/>
  </w:num>
  <w:num w:numId="11" w16cid:durableId="1649095316">
    <w:abstractNumId w:val="1"/>
  </w:num>
  <w:num w:numId="12" w16cid:durableId="1903904810">
    <w:abstractNumId w:val="28"/>
  </w:num>
  <w:num w:numId="13" w16cid:durableId="1922981261">
    <w:abstractNumId w:val="10"/>
  </w:num>
  <w:num w:numId="14" w16cid:durableId="1778333737">
    <w:abstractNumId w:val="20"/>
  </w:num>
  <w:num w:numId="15" w16cid:durableId="562832537">
    <w:abstractNumId w:val="23"/>
  </w:num>
  <w:num w:numId="16" w16cid:durableId="750197298">
    <w:abstractNumId w:val="13"/>
  </w:num>
  <w:num w:numId="17" w16cid:durableId="316803335">
    <w:abstractNumId w:val="7"/>
  </w:num>
  <w:num w:numId="18" w16cid:durableId="1461726682">
    <w:abstractNumId w:val="18"/>
  </w:num>
  <w:num w:numId="19" w16cid:durableId="1401367823">
    <w:abstractNumId w:val="25"/>
  </w:num>
  <w:num w:numId="20" w16cid:durableId="395007603">
    <w:abstractNumId w:val="16"/>
  </w:num>
  <w:num w:numId="21" w16cid:durableId="71391641">
    <w:abstractNumId w:val="14"/>
  </w:num>
  <w:num w:numId="22" w16cid:durableId="1507358307">
    <w:abstractNumId w:val="6"/>
  </w:num>
  <w:num w:numId="23" w16cid:durableId="103304427">
    <w:abstractNumId w:val="12"/>
  </w:num>
  <w:num w:numId="24" w16cid:durableId="269433844">
    <w:abstractNumId w:val="8"/>
  </w:num>
  <w:num w:numId="25" w16cid:durableId="2078628770">
    <w:abstractNumId w:val="0"/>
  </w:num>
  <w:num w:numId="26" w16cid:durableId="1336037197">
    <w:abstractNumId w:val="4"/>
  </w:num>
  <w:num w:numId="27" w16cid:durableId="1515192449">
    <w:abstractNumId w:val="3"/>
  </w:num>
  <w:num w:numId="28" w16cid:durableId="645866109">
    <w:abstractNumId w:val="15"/>
  </w:num>
  <w:num w:numId="29" w16cid:durableId="1240485341">
    <w:abstractNumId w:val="1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A35"/>
    <w:rsid w:val="000003E8"/>
    <w:rsid w:val="000009B0"/>
    <w:rsid w:val="00000D5B"/>
    <w:rsid w:val="000014A2"/>
    <w:rsid w:val="000030A3"/>
    <w:rsid w:val="0000354C"/>
    <w:rsid w:val="00003C81"/>
    <w:rsid w:val="00004532"/>
    <w:rsid w:val="00004CF4"/>
    <w:rsid w:val="00004ECF"/>
    <w:rsid w:val="0000791E"/>
    <w:rsid w:val="00007AF9"/>
    <w:rsid w:val="0001006A"/>
    <w:rsid w:val="00011012"/>
    <w:rsid w:val="00012C4F"/>
    <w:rsid w:val="000137A8"/>
    <w:rsid w:val="00014846"/>
    <w:rsid w:val="0001690D"/>
    <w:rsid w:val="000169DF"/>
    <w:rsid w:val="000177A9"/>
    <w:rsid w:val="00020F9A"/>
    <w:rsid w:val="0002120A"/>
    <w:rsid w:val="00021B9D"/>
    <w:rsid w:val="00023327"/>
    <w:rsid w:val="00023681"/>
    <w:rsid w:val="0002503B"/>
    <w:rsid w:val="0002510A"/>
    <w:rsid w:val="0002662A"/>
    <w:rsid w:val="0002685F"/>
    <w:rsid w:val="000274AD"/>
    <w:rsid w:val="00027FA8"/>
    <w:rsid w:val="000319BF"/>
    <w:rsid w:val="00031C4D"/>
    <w:rsid w:val="00031FE4"/>
    <w:rsid w:val="000335EB"/>
    <w:rsid w:val="00035822"/>
    <w:rsid w:val="00036D64"/>
    <w:rsid w:val="000406E5"/>
    <w:rsid w:val="000406FD"/>
    <w:rsid w:val="0004167A"/>
    <w:rsid w:val="00042920"/>
    <w:rsid w:val="00042BF0"/>
    <w:rsid w:val="000432BA"/>
    <w:rsid w:val="000433EC"/>
    <w:rsid w:val="00043470"/>
    <w:rsid w:val="00043472"/>
    <w:rsid w:val="000436CF"/>
    <w:rsid w:val="000446F0"/>
    <w:rsid w:val="00045531"/>
    <w:rsid w:val="000506CA"/>
    <w:rsid w:val="0005326D"/>
    <w:rsid w:val="00060510"/>
    <w:rsid w:val="00061120"/>
    <w:rsid w:val="000612CE"/>
    <w:rsid w:val="000612F6"/>
    <w:rsid w:val="000641F5"/>
    <w:rsid w:val="00064718"/>
    <w:rsid w:val="00065C24"/>
    <w:rsid w:val="0007038D"/>
    <w:rsid w:val="00070D47"/>
    <w:rsid w:val="0007228A"/>
    <w:rsid w:val="00072726"/>
    <w:rsid w:val="00073FFD"/>
    <w:rsid w:val="0007463A"/>
    <w:rsid w:val="000753DC"/>
    <w:rsid w:val="000778C7"/>
    <w:rsid w:val="00077AFE"/>
    <w:rsid w:val="00077EDB"/>
    <w:rsid w:val="00081CD7"/>
    <w:rsid w:val="00082670"/>
    <w:rsid w:val="00083CFB"/>
    <w:rsid w:val="000845A2"/>
    <w:rsid w:val="00092238"/>
    <w:rsid w:val="00095154"/>
    <w:rsid w:val="000962C8"/>
    <w:rsid w:val="00097666"/>
    <w:rsid w:val="00097D73"/>
    <w:rsid w:val="000A329D"/>
    <w:rsid w:val="000A3BBC"/>
    <w:rsid w:val="000A3C63"/>
    <w:rsid w:val="000A4515"/>
    <w:rsid w:val="000A5160"/>
    <w:rsid w:val="000A5F34"/>
    <w:rsid w:val="000A77DD"/>
    <w:rsid w:val="000B1973"/>
    <w:rsid w:val="000B1D60"/>
    <w:rsid w:val="000B293B"/>
    <w:rsid w:val="000B32FA"/>
    <w:rsid w:val="000B517E"/>
    <w:rsid w:val="000B5E8A"/>
    <w:rsid w:val="000B6E50"/>
    <w:rsid w:val="000B77CA"/>
    <w:rsid w:val="000C018B"/>
    <w:rsid w:val="000C10FD"/>
    <w:rsid w:val="000C1D54"/>
    <w:rsid w:val="000C5906"/>
    <w:rsid w:val="000C72DE"/>
    <w:rsid w:val="000C7AB0"/>
    <w:rsid w:val="000C7C76"/>
    <w:rsid w:val="000D0404"/>
    <w:rsid w:val="000D0E26"/>
    <w:rsid w:val="000D0E59"/>
    <w:rsid w:val="000D10C0"/>
    <w:rsid w:val="000D26B7"/>
    <w:rsid w:val="000D2C41"/>
    <w:rsid w:val="000D2F29"/>
    <w:rsid w:val="000D2F9C"/>
    <w:rsid w:val="000D3F2D"/>
    <w:rsid w:val="000D4091"/>
    <w:rsid w:val="000D48CD"/>
    <w:rsid w:val="000D53A3"/>
    <w:rsid w:val="000D5417"/>
    <w:rsid w:val="000D6C9D"/>
    <w:rsid w:val="000D7D8C"/>
    <w:rsid w:val="000E0717"/>
    <w:rsid w:val="000E269D"/>
    <w:rsid w:val="000E2CF3"/>
    <w:rsid w:val="000E319B"/>
    <w:rsid w:val="000E4E83"/>
    <w:rsid w:val="000E58B9"/>
    <w:rsid w:val="000E5CE9"/>
    <w:rsid w:val="000E73EB"/>
    <w:rsid w:val="000F0B13"/>
    <w:rsid w:val="000F181A"/>
    <w:rsid w:val="000F2B6E"/>
    <w:rsid w:val="000F32D1"/>
    <w:rsid w:val="000F5154"/>
    <w:rsid w:val="000F56C7"/>
    <w:rsid w:val="000F5A27"/>
    <w:rsid w:val="000F5B07"/>
    <w:rsid w:val="000F5CF3"/>
    <w:rsid w:val="000F69D1"/>
    <w:rsid w:val="000F7AA7"/>
    <w:rsid w:val="001018D9"/>
    <w:rsid w:val="0010476C"/>
    <w:rsid w:val="00104B5E"/>
    <w:rsid w:val="00105B76"/>
    <w:rsid w:val="001060E7"/>
    <w:rsid w:val="001062B8"/>
    <w:rsid w:val="00106D7E"/>
    <w:rsid w:val="001078D5"/>
    <w:rsid w:val="00107A9F"/>
    <w:rsid w:val="00107D8E"/>
    <w:rsid w:val="0011002C"/>
    <w:rsid w:val="0011052D"/>
    <w:rsid w:val="001108E0"/>
    <w:rsid w:val="001109DB"/>
    <w:rsid w:val="0011100E"/>
    <w:rsid w:val="00111096"/>
    <w:rsid w:val="001120CD"/>
    <w:rsid w:val="00113EFC"/>
    <w:rsid w:val="001152B1"/>
    <w:rsid w:val="00116B02"/>
    <w:rsid w:val="00116C92"/>
    <w:rsid w:val="0011721F"/>
    <w:rsid w:val="001204C9"/>
    <w:rsid w:val="00123974"/>
    <w:rsid w:val="00125E8E"/>
    <w:rsid w:val="00127F62"/>
    <w:rsid w:val="00130F23"/>
    <w:rsid w:val="00132D73"/>
    <w:rsid w:val="001336F3"/>
    <w:rsid w:val="00133A10"/>
    <w:rsid w:val="001340E6"/>
    <w:rsid w:val="00135088"/>
    <w:rsid w:val="0013571F"/>
    <w:rsid w:val="00135DE9"/>
    <w:rsid w:val="001364F9"/>
    <w:rsid w:val="0013668C"/>
    <w:rsid w:val="001373E4"/>
    <w:rsid w:val="001404ED"/>
    <w:rsid w:val="00140AE8"/>
    <w:rsid w:val="00140B55"/>
    <w:rsid w:val="001412EC"/>
    <w:rsid w:val="00141ADC"/>
    <w:rsid w:val="0014239D"/>
    <w:rsid w:val="00142AD7"/>
    <w:rsid w:val="0014327F"/>
    <w:rsid w:val="00144102"/>
    <w:rsid w:val="0014412F"/>
    <w:rsid w:val="001448B5"/>
    <w:rsid w:val="00144A88"/>
    <w:rsid w:val="00145407"/>
    <w:rsid w:val="001477C6"/>
    <w:rsid w:val="00154A30"/>
    <w:rsid w:val="00155BDE"/>
    <w:rsid w:val="00155D96"/>
    <w:rsid w:val="001567B4"/>
    <w:rsid w:val="00157CD6"/>
    <w:rsid w:val="00160D9B"/>
    <w:rsid w:val="00160F37"/>
    <w:rsid w:val="00164A11"/>
    <w:rsid w:val="00165F36"/>
    <w:rsid w:val="00166912"/>
    <w:rsid w:val="00171589"/>
    <w:rsid w:val="0017202D"/>
    <w:rsid w:val="001738A3"/>
    <w:rsid w:val="00174038"/>
    <w:rsid w:val="00174499"/>
    <w:rsid w:val="00175FB3"/>
    <w:rsid w:val="001761BE"/>
    <w:rsid w:val="00176D30"/>
    <w:rsid w:val="00176F22"/>
    <w:rsid w:val="001775FC"/>
    <w:rsid w:val="0017780B"/>
    <w:rsid w:val="00177A8B"/>
    <w:rsid w:val="00180D69"/>
    <w:rsid w:val="00180DCC"/>
    <w:rsid w:val="00182B3A"/>
    <w:rsid w:val="001838B6"/>
    <w:rsid w:val="00183D80"/>
    <w:rsid w:val="00184521"/>
    <w:rsid w:val="00190181"/>
    <w:rsid w:val="001905E5"/>
    <w:rsid w:val="00193A80"/>
    <w:rsid w:val="00193E17"/>
    <w:rsid w:val="00194289"/>
    <w:rsid w:val="00194D74"/>
    <w:rsid w:val="00195A4E"/>
    <w:rsid w:val="001971A7"/>
    <w:rsid w:val="001A0023"/>
    <w:rsid w:val="001A019D"/>
    <w:rsid w:val="001A13CD"/>
    <w:rsid w:val="001A2901"/>
    <w:rsid w:val="001A2C3C"/>
    <w:rsid w:val="001A36A6"/>
    <w:rsid w:val="001A43A0"/>
    <w:rsid w:val="001A4446"/>
    <w:rsid w:val="001A4B67"/>
    <w:rsid w:val="001A768B"/>
    <w:rsid w:val="001B1DDE"/>
    <w:rsid w:val="001B1EE5"/>
    <w:rsid w:val="001C1721"/>
    <w:rsid w:val="001C1B1D"/>
    <w:rsid w:val="001C277F"/>
    <w:rsid w:val="001C3AE1"/>
    <w:rsid w:val="001C48DF"/>
    <w:rsid w:val="001C6CBC"/>
    <w:rsid w:val="001C7832"/>
    <w:rsid w:val="001D08E5"/>
    <w:rsid w:val="001D3760"/>
    <w:rsid w:val="001D395C"/>
    <w:rsid w:val="001D3A8B"/>
    <w:rsid w:val="001D3E8B"/>
    <w:rsid w:val="001D4069"/>
    <w:rsid w:val="001D4B28"/>
    <w:rsid w:val="001D557C"/>
    <w:rsid w:val="001D592C"/>
    <w:rsid w:val="001D59D0"/>
    <w:rsid w:val="001D7EE6"/>
    <w:rsid w:val="001E0DB3"/>
    <w:rsid w:val="001E2304"/>
    <w:rsid w:val="001E462B"/>
    <w:rsid w:val="001E4BC9"/>
    <w:rsid w:val="001E4E6B"/>
    <w:rsid w:val="001E4F05"/>
    <w:rsid w:val="001E5188"/>
    <w:rsid w:val="001E59D4"/>
    <w:rsid w:val="001E5A01"/>
    <w:rsid w:val="001E6E8F"/>
    <w:rsid w:val="001E783A"/>
    <w:rsid w:val="001F05CB"/>
    <w:rsid w:val="001F246B"/>
    <w:rsid w:val="001F31E9"/>
    <w:rsid w:val="001F3866"/>
    <w:rsid w:val="001F4045"/>
    <w:rsid w:val="001F437A"/>
    <w:rsid w:val="001F4B7F"/>
    <w:rsid w:val="001F58DF"/>
    <w:rsid w:val="001F59CF"/>
    <w:rsid w:val="001F6B72"/>
    <w:rsid w:val="00201640"/>
    <w:rsid w:val="00201851"/>
    <w:rsid w:val="002018D3"/>
    <w:rsid w:val="00203294"/>
    <w:rsid w:val="002033AF"/>
    <w:rsid w:val="0020361A"/>
    <w:rsid w:val="00203BCF"/>
    <w:rsid w:val="00205681"/>
    <w:rsid w:val="00205E1A"/>
    <w:rsid w:val="00206518"/>
    <w:rsid w:val="00210F37"/>
    <w:rsid w:val="00210F52"/>
    <w:rsid w:val="00211314"/>
    <w:rsid w:val="00212356"/>
    <w:rsid w:val="002132A1"/>
    <w:rsid w:val="002135D7"/>
    <w:rsid w:val="00213D19"/>
    <w:rsid w:val="00214392"/>
    <w:rsid w:val="002156CC"/>
    <w:rsid w:val="00217316"/>
    <w:rsid w:val="00217EB2"/>
    <w:rsid w:val="00220F8F"/>
    <w:rsid w:val="0022117E"/>
    <w:rsid w:val="00222046"/>
    <w:rsid w:val="0022207D"/>
    <w:rsid w:val="00223F09"/>
    <w:rsid w:val="002243A0"/>
    <w:rsid w:val="00224BF8"/>
    <w:rsid w:val="0023044B"/>
    <w:rsid w:val="00230F4B"/>
    <w:rsid w:val="0023262B"/>
    <w:rsid w:val="00232E10"/>
    <w:rsid w:val="00241231"/>
    <w:rsid w:val="002415E8"/>
    <w:rsid w:val="00242D54"/>
    <w:rsid w:val="002436AE"/>
    <w:rsid w:val="00243886"/>
    <w:rsid w:val="00243FF0"/>
    <w:rsid w:val="00244E79"/>
    <w:rsid w:val="00246092"/>
    <w:rsid w:val="00247800"/>
    <w:rsid w:val="00250A5B"/>
    <w:rsid w:val="00251251"/>
    <w:rsid w:val="00251266"/>
    <w:rsid w:val="002520FB"/>
    <w:rsid w:val="002539A4"/>
    <w:rsid w:val="002539ED"/>
    <w:rsid w:val="00253BF6"/>
    <w:rsid w:val="00253D8B"/>
    <w:rsid w:val="00254209"/>
    <w:rsid w:val="0025741C"/>
    <w:rsid w:val="0026156C"/>
    <w:rsid w:val="002622E8"/>
    <w:rsid w:val="00262E11"/>
    <w:rsid w:val="002646CE"/>
    <w:rsid w:val="00264D98"/>
    <w:rsid w:val="0026560E"/>
    <w:rsid w:val="00265720"/>
    <w:rsid w:val="00265B73"/>
    <w:rsid w:val="00265BAA"/>
    <w:rsid w:val="00265FB8"/>
    <w:rsid w:val="0026713B"/>
    <w:rsid w:val="00271664"/>
    <w:rsid w:val="0027341D"/>
    <w:rsid w:val="00274783"/>
    <w:rsid w:val="00275382"/>
    <w:rsid w:val="0027762B"/>
    <w:rsid w:val="002777A2"/>
    <w:rsid w:val="0027ADDE"/>
    <w:rsid w:val="00281382"/>
    <w:rsid w:val="002816AA"/>
    <w:rsid w:val="0028172D"/>
    <w:rsid w:val="00282445"/>
    <w:rsid w:val="00282DED"/>
    <w:rsid w:val="002833C8"/>
    <w:rsid w:val="0028407D"/>
    <w:rsid w:val="002842EF"/>
    <w:rsid w:val="002925C0"/>
    <w:rsid w:val="00292B9F"/>
    <w:rsid w:val="0029305C"/>
    <w:rsid w:val="002940DA"/>
    <w:rsid w:val="00296525"/>
    <w:rsid w:val="002A0200"/>
    <w:rsid w:val="002A0A3E"/>
    <w:rsid w:val="002A1683"/>
    <w:rsid w:val="002A1EC8"/>
    <w:rsid w:val="002A24A7"/>
    <w:rsid w:val="002A2ED0"/>
    <w:rsid w:val="002A33BA"/>
    <w:rsid w:val="002A394F"/>
    <w:rsid w:val="002A6AC0"/>
    <w:rsid w:val="002A6F74"/>
    <w:rsid w:val="002A73F6"/>
    <w:rsid w:val="002B0675"/>
    <w:rsid w:val="002B0A1A"/>
    <w:rsid w:val="002B0B35"/>
    <w:rsid w:val="002B10B5"/>
    <w:rsid w:val="002B1624"/>
    <w:rsid w:val="002B19D6"/>
    <w:rsid w:val="002B2178"/>
    <w:rsid w:val="002B2983"/>
    <w:rsid w:val="002B38AC"/>
    <w:rsid w:val="002B4422"/>
    <w:rsid w:val="002B7B65"/>
    <w:rsid w:val="002C0A0A"/>
    <w:rsid w:val="002C1F0D"/>
    <w:rsid w:val="002C251F"/>
    <w:rsid w:val="002C4038"/>
    <w:rsid w:val="002C4D62"/>
    <w:rsid w:val="002C64ED"/>
    <w:rsid w:val="002C6B8D"/>
    <w:rsid w:val="002C7867"/>
    <w:rsid w:val="002D01FA"/>
    <w:rsid w:val="002D0C36"/>
    <w:rsid w:val="002D1C6B"/>
    <w:rsid w:val="002D272E"/>
    <w:rsid w:val="002D37B4"/>
    <w:rsid w:val="002D4704"/>
    <w:rsid w:val="002D4DFA"/>
    <w:rsid w:val="002D593A"/>
    <w:rsid w:val="002D64E7"/>
    <w:rsid w:val="002D7A47"/>
    <w:rsid w:val="002E07DB"/>
    <w:rsid w:val="002E0932"/>
    <w:rsid w:val="002E2832"/>
    <w:rsid w:val="002E381D"/>
    <w:rsid w:val="002E3F43"/>
    <w:rsid w:val="002E4FBB"/>
    <w:rsid w:val="002E5B49"/>
    <w:rsid w:val="002E6004"/>
    <w:rsid w:val="002E6D30"/>
    <w:rsid w:val="002E7C18"/>
    <w:rsid w:val="002F1083"/>
    <w:rsid w:val="002F2B19"/>
    <w:rsid w:val="002F2D6E"/>
    <w:rsid w:val="002F325D"/>
    <w:rsid w:val="002F5341"/>
    <w:rsid w:val="002F6102"/>
    <w:rsid w:val="002F62BB"/>
    <w:rsid w:val="002F6CF8"/>
    <w:rsid w:val="003011BA"/>
    <w:rsid w:val="00301ED5"/>
    <w:rsid w:val="003030B1"/>
    <w:rsid w:val="00304B76"/>
    <w:rsid w:val="00306EF2"/>
    <w:rsid w:val="0031234A"/>
    <w:rsid w:val="0031244C"/>
    <w:rsid w:val="003144AA"/>
    <w:rsid w:val="0031520E"/>
    <w:rsid w:val="003166CF"/>
    <w:rsid w:val="003168EE"/>
    <w:rsid w:val="003222B7"/>
    <w:rsid w:val="00323313"/>
    <w:rsid w:val="00323C0C"/>
    <w:rsid w:val="00324FF4"/>
    <w:rsid w:val="003264DC"/>
    <w:rsid w:val="003268B8"/>
    <w:rsid w:val="003268E9"/>
    <w:rsid w:val="003269FE"/>
    <w:rsid w:val="0033097A"/>
    <w:rsid w:val="003343DE"/>
    <w:rsid w:val="00334499"/>
    <w:rsid w:val="00334F7E"/>
    <w:rsid w:val="003351E7"/>
    <w:rsid w:val="0033726B"/>
    <w:rsid w:val="0033793B"/>
    <w:rsid w:val="003405EC"/>
    <w:rsid w:val="00340995"/>
    <w:rsid w:val="00341AA8"/>
    <w:rsid w:val="0034206C"/>
    <w:rsid w:val="003429EA"/>
    <w:rsid w:val="00342EE1"/>
    <w:rsid w:val="00343821"/>
    <w:rsid w:val="00344EEF"/>
    <w:rsid w:val="00345632"/>
    <w:rsid w:val="00350855"/>
    <w:rsid w:val="00351442"/>
    <w:rsid w:val="00351969"/>
    <w:rsid w:val="00351DF8"/>
    <w:rsid w:val="00354862"/>
    <w:rsid w:val="00355ED6"/>
    <w:rsid w:val="00356D74"/>
    <w:rsid w:val="00360BA2"/>
    <w:rsid w:val="003631AC"/>
    <w:rsid w:val="00363AAE"/>
    <w:rsid w:val="003643A0"/>
    <w:rsid w:val="00364658"/>
    <w:rsid w:val="0036599D"/>
    <w:rsid w:val="003662DE"/>
    <w:rsid w:val="00366479"/>
    <w:rsid w:val="00366D7D"/>
    <w:rsid w:val="00367F7E"/>
    <w:rsid w:val="003705A2"/>
    <w:rsid w:val="0037227F"/>
    <w:rsid w:val="00372731"/>
    <w:rsid w:val="00373584"/>
    <w:rsid w:val="00373CF7"/>
    <w:rsid w:val="00377688"/>
    <w:rsid w:val="003778BA"/>
    <w:rsid w:val="00381443"/>
    <w:rsid w:val="003819D0"/>
    <w:rsid w:val="00382C00"/>
    <w:rsid w:val="00383917"/>
    <w:rsid w:val="00384B24"/>
    <w:rsid w:val="00384B73"/>
    <w:rsid w:val="00385348"/>
    <w:rsid w:val="0038613F"/>
    <w:rsid w:val="00386B1C"/>
    <w:rsid w:val="00387219"/>
    <w:rsid w:val="0039453F"/>
    <w:rsid w:val="0039634F"/>
    <w:rsid w:val="00396516"/>
    <w:rsid w:val="003970D6"/>
    <w:rsid w:val="003A1B51"/>
    <w:rsid w:val="003A2669"/>
    <w:rsid w:val="003A2B12"/>
    <w:rsid w:val="003A2B92"/>
    <w:rsid w:val="003A3507"/>
    <w:rsid w:val="003A4F5C"/>
    <w:rsid w:val="003A6E59"/>
    <w:rsid w:val="003B07CC"/>
    <w:rsid w:val="003B18A1"/>
    <w:rsid w:val="003B221A"/>
    <w:rsid w:val="003B363C"/>
    <w:rsid w:val="003B3C0E"/>
    <w:rsid w:val="003B4D0A"/>
    <w:rsid w:val="003B6EA8"/>
    <w:rsid w:val="003B78EC"/>
    <w:rsid w:val="003B7B88"/>
    <w:rsid w:val="003B7DAD"/>
    <w:rsid w:val="003C01FB"/>
    <w:rsid w:val="003C1ECB"/>
    <w:rsid w:val="003C2910"/>
    <w:rsid w:val="003C3107"/>
    <w:rsid w:val="003C3777"/>
    <w:rsid w:val="003C3884"/>
    <w:rsid w:val="003C38A2"/>
    <w:rsid w:val="003C5820"/>
    <w:rsid w:val="003C5F86"/>
    <w:rsid w:val="003C6856"/>
    <w:rsid w:val="003D030A"/>
    <w:rsid w:val="003D1AA5"/>
    <w:rsid w:val="003D2428"/>
    <w:rsid w:val="003D332D"/>
    <w:rsid w:val="003D44F8"/>
    <w:rsid w:val="003E02BF"/>
    <w:rsid w:val="003E03BB"/>
    <w:rsid w:val="003E0F57"/>
    <w:rsid w:val="003E17D5"/>
    <w:rsid w:val="003E403D"/>
    <w:rsid w:val="003E445F"/>
    <w:rsid w:val="003E5206"/>
    <w:rsid w:val="003E547A"/>
    <w:rsid w:val="003E5ED1"/>
    <w:rsid w:val="003E7013"/>
    <w:rsid w:val="003E73B5"/>
    <w:rsid w:val="003E7E02"/>
    <w:rsid w:val="003E7FAF"/>
    <w:rsid w:val="003F02AE"/>
    <w:rsid w:val="003F1173"/>
    <w:rsid w:val="003F1906"/>
    <w:rsid w:val="003F1C71"/>
    <w:rsid w:val="003F1CEA"/>
    <w:rsid w:val="003F47BF"/>
    <w:rsid w:val="003F5963"/>
    <w:rsid w:val="003F614B"/>
    <w:rsid w:val="003F6664"/>
    <w:rsid w:val="003F79B3"/>
    <w:rsid w:val="004000FC"/>
    <w:rsid w:val="004008D4"/>
    <w:rsid w:val="00400BD2"/>
    <w:rsid w:val="00401152"/>
    <w:rsid w:val="00401DA6"/>
    <w:rsid w:val="00403666"/>
    <w:rsid w:val="004042CF"/>
    <w:rsid w:val="004049B2"/>
    <w:rsid w:val="00405317"/>
    <w:rsid w:val="00405349"/>
    <w:rsid w:val="00405679"/>
    <w:rsid w:val="004067A1"/>
    <w:rsid w:val="00410481"/>
    <w:rsid w:val="004104BE"/>
    <w:rsid w:val="0041064B"/>
    <w:rsid w:val="0041474F"/>
    <w:rsid w:val="00414866"/>
    <w:rsid w:val="004150E7"/>
    <w:rsid w:val="004151CB"/>
    <w:rsid w:val="00415974"/>
    <w:rsid w:val="00415AAA"/>
    <w:rsid w:val="004172C8"/>
    <w:rsid w:val="004179B7"/>
    <w:rsid w:val="00417F67"/>
    <w:rsid w:val="00420799"/>
    <w:rsid w:val="00422F3F"/>
    <w:rsid w:val="00432664"/>
    <w:rsid w:val="00437015"/>
    <w:rsid w:val="00437618"/>
    <w:rsid w:val="0044018C"/>
    <w:rsid w:val="0044100A"/>
    <w:rsid w:val="004416E8"/>
    <w:rsid w:val="004423BE"/>
    <w:rsid w:val="004434B9"/>
    <w:rsid w:val="0044434D"/>
    <w:rsid w:val="00444A02"/>
    <w:rsid w:val="00444ECA"/>
    <w:rsid w:val="004502FD"/>
    <w:rsid w:val="0045107E"/>
    <w:rsid w:val="00452623"/>
    <w:rsid w:val="004527AD"/>
    <w:rsid w:val="00454958"/>
    <w:rsid w:val="00454DAE"/>
    <w:rsid w:val="00456024"/>
    <w:rsid w:val="00456EB7"/>
    <w:rsid w:val="00457FF8"/>
    <w:rsid w:val="0046065E"/>
    <w:rsid w:val="004613C1"/>
    <w:rsid w:val="00461656"/>
    <w:rsid w:val="004665A1"/>
    <w:rsid w:val="00467493"/>
    <w:rsid w:val="004706DE"/>
    <w:rsid w:val="004711A1"/>
    <w:rsid w:val="00472263"/>
    <w:rsid w:val="004726C8"/>
    <w:rsid w:val="004737E6"/>
    <w:rsid w:val="00476BEB"/>
    <w:rsid w:val="004775DE"/>
    <w:rsid w:val="00477E90"/>
    <w:rsid w:val="00480948"/>
    <w:rsid w:val="00480ABE"/>
    <w:rsid w:val="00481F36"/>
    <w:rsid w:val="00483385"/>
    <w:rsid w:val="00484111"/>
    <w:rsid w:val="00484CE6"/>
    <w:rsid w:val="004850B5"/>
    <w:rsid w:val="0048611B"/>
    <w:rsid w:val="00486391"/>
    <w:rsid w:val="004869D6"/>
    <w:rsid w:val="004878C5"/>
    <w:rsid w:val="0049019D"/>
    <w:rsid w:val="00490C3D"/>
    <w:rsid w:val="00494CE4"/>
    <w:rsid w:val="00495370"/>
    <w:rsid w:val="0049570D"/>
    <w:rsid w:val="00497F85"/>
    <w:rsid w:val="004A0239"/>
    <w:rsid w:val="004A1558"/>
    <w:rsid w:val="004A1740"/>
    <w:rsid w:val="004A2CCC"/>
    <w:rsid w:val="004A2DC3"/>
    <w:rsid w:val="004A35C9"/>
    <w:rsid w:val="004A374B"/>
    <w:rsid w:val="004A41C1"/>
    <w:rsid w:val="004A5111"/>
    <w:rsid w:val="004A7080"/>
    <w:rsid w:val="004A7CDD"/>
    <w:rsid w:val="004B0720"/>
    <w:rsid w:val="004B0CD6"/>
    <w:rsid w:val="004B1202"/>
    <w:rsid w:val="004B17FF"/>
    <w:rsid w:val="004B1C57"/>
    <w:rsid w:val="004B2699"/>
    <w:rsid w:val="004B3E6C"/>
    <w:rsid w:val="004B4D18"/>
    <w:rsid w:val="004B5A0E"/>
    <w:rsid w:val="004B5C98"/>
    <w:rsid w:val="004B6748"/>
    <w:rsid w:val="004B67B7"/>
    <w:rsid w:val="004B7313"/>
    <w:rsid w:val="004C1D91"/>
    <w:rsid w:val="004C1EA2"/>
    <w:rsid w:val="004C1FA8"/>
    <w:rsid w:val="004C3717"/>
    <w:rsid w:val="004C41AC"/>
    <w:rsid w:val="004C4569"/>
    <w:rsid w:val="004C52C5"/>
    <w:rsid w:val="004C56B8"/>
    <w:rsid w:val="004C66DB"/>
    <w:rsid w:val="004C77FB"/>
    <w:rsid w:val="004C7CE4"/>
    <w:rsid w:val="004C7F86"/>
    <w:rsid w:val="004D083D"/>
    <w:rsid w:val="004D0F60"/>
    <w:rsid w:val="004D203B"/>
    <w:rsid w:val="004D2DE9"/>
    <w:rsid w:val="004D2E7A"/>
    <w:rsid w:val="004D3587"/>
    <w:rsid w:val="004D52DA"/>
    <w:rsid w:val="004E1800"/>
    <w:rsid w:val="004E2286"/>
    <w:rsid w:val="004E4888"/>
    <w:rsid w:val="004E5CAB"/>
    <w:rsid w:val="004E6CED"/>
    <w:rsid w:val="004E6F61"/>
    <w:rsid w:val="004E7092"/>
    <w:rsid w:val="004E7392"/>
    <w:rsid w:val="004F1358"/>
    <w:rsid w:val="004F148A"/>
    <w:rsid w:val="004F14B2"/>
    <w:rsid w:val="004F1839"/>
    <w:rsid w:val="004F1CF2"/>
    <w:rsid w:val="004F3622"/>
    <w:rsid w:val="004F79BD"/>
    <w:rsid w:val="004F7A95"/>
    <w:rsid w:val="004F7BA1"/>
    <w:rsid w:val="004F7E33"/>
    <w:rsid w:val="0050062A"/>
    <w:rsid w:val="00501232"/>
    <w:rsid w:val="00502940"/>
    <w:rsid w:val="00502EE4"/>
    <w:rsid w:val="005035F1"/>
    <w:rsid w:val="00503C87"/>
    <w:rsid w:val="005042BC"/>
    <w:rsid w:val="005042BD"/>
    <w:rsid w:val="00504528"/>
    <w:rsid w:val="005046EE"/>
    <w:rsid w:val="00505A50"/>
    <w:rsid w:val="00505C2A"/>
    <w:rsid w:val="005064B2"/>
    <w:rsid w:val="00507D63"/>
    <w:rsid w:val="00510984"/>
    <w:rsid w:val="00511AF4"/>
    <w:rsid w:val="0051269E"/>
    <w:rsid w:val="005129E6"/>
    <w:rsid w:val="0051473A"/>
    <w:rsid w:val="0051567A"/>
    <w:rsid w:val="00515B03"/>
    <w:rsid w:val="00516379"/>
    <w:rsid w:val="00516C30"/>
    <w:rsid w:val="00516C89"/>
    <w:rsid w:val="00517994"/>
    <w:rsid w:val="005201A2"/>
    <w:rsid w:val="005207EF"/>
    <w:rsid w:val="00521F2B"/>
    <w:rsid w:val="00521FED"/>
    <w:rsid w:val="00522173"/>
    <w:rsid w:val="00522AF2"/>
    <w:rsid w:val="00522DFD"/>
    <w:rsid w:val="00522EE7"/>
    <w:rsid w:val="0052339C"/>
    <w:rsid w:val="00526559"/>
    <w:rsid w:val="00527915"/>
    <w:rsid w:val="00530948"/>
    <w:rsid w:val="00532B6D"/>
    <w:rsid w:val="005341B6"/>
    <w:rsid w:val="00534823"/>
    <w:rsid w:val="005364DB"/>
    <w:rsid w:val="00537620"/>
    <w:rsid w:val="00537E7B"/>
    <w:rsid w:val="00540181"/>
    <w:rsid w:val="005427C7"/>
    <w:rsid w:val="005435B1"/>
    <w:rsid w:val="00543F43"/>
    <w:rsid w:val="0054414D"/>
    <w:rsid w:val="0054683B"/>
    <w:rsid w:val="0054739A"/>
    <w:rsid w:val="00547B6A"/>
    <w:rsid w:val="00550907"/>
    <w:rsid w:val="005511A3"/>
    <w:rsid w:val="00551BEF"/>
    <w:rsid w:val="0055213F"/>
    <w:rsid w:val="00553FD8"/>
    <w:rsid w:val="005562F4"/>
    <w:rsid w:val="00556C79"/>
    <w:rsid w:val="00556E71"/>
    <w:rsid w:val="005574D3"/>
    <w:rsid w:val="00557E0A"/>
    <w:rsid w:val="00560158"/>
    <w:rsid w:val="00560795"/>
    <w:rsid w:val="00562A38"/>
    <w:rsid w:val="00563C0F"/>
    <w:rsid w:val="0056481B"/>
    <w:rsid w:val="00564E72"/>
    <w:rsid w:val="005652CA"/>
    <w:rsid w:val="005673B8"/>
    <w:rsid w:val="0056777E"/>
    <w:rsid w:val="00567CC8"/>
    <w:rsid w:val="00570609"/>
    <w:rsid w:val="00571D9F"/>
    <w:rsid w:val="00572038"/>
    <w:rsid w:val="0057298F"/>
    <w:rsid w:val="00573148"/>
    <w:rsid w:val="005754DE"/>
    <w:rsid w:val="005763D8"/>
    <w:rsid w:val="00576C36"/>
    <w:rsid w:val="00583DBC"/>
    <w:rsid w:val="00584449"/>
    <w:rsid w:val="005844C0"/>
    <w:rsid w:val="00585EF0"/>
    <w:rsid w:val="005864FD"/>
    <w:rsid w:val="00586958"/>
    <w:rsid w:val="0058696B"/>
    <w:rsid w:val="00586C9E"/>
    <w:rsid w:val="00587A5A"/>
    <w:rsid w:val="00590C5C"/>
    <w:rsid w:val="0059255E"/>
    <w:rsid w:val="00593A52"/>
    <w:rsid w:val="00594C3C"/>
    <w:rsid w:val="00596C22"/>
    <w:rsid w:val="00596E7A"/>
    <w:rsid w:val="00597BEB"/>
    <w:rsid w:val="005A0ACC"/>
    <w:rsid w:val="005A2C2F"/>
    <w:rsid w:val="005A2E2F"/>
    <w:rsid w:val="005A4B72"/>
    <w:rsid w:val="005A6520"/>
    <w:rsid w:val="005A698B"/>
    <w:rsid w:val="005A6FC1"/>
    <w:rsid w:val="005A7F37"/>
    <w:rsid w:val="005B119C"/>
    <w:rsid w:val="005B1F69"/>
    <w:rsid w:val="005B2DEA"/>
    <w:rsid w:val="005B4EEC"/>
    <w:rsid w:val="005B5515"/>
    <w:rsid w:val="005B612B"/>
    <w:rsid w:val="005B68D9"/>
    <w:rsid w:val="005C0AF9"/>
    <w:rsid w:val="005C0BE0"/>
    <w:rsid w:val="005C138D"/>
    <w:rsid w:val="005C1A41"/>
    <w:rsid w:val="005C1F00"/>
    <w:rsid w:val="005C3A5A"/>
    <w:rsid w:val="005C3E70"/>
    <w:rsid w:val="005C495F"/>
    <w:rsid w:val="005C4F85"/>
    <w:rsid w:val="005C5339"/>
    <w:rsid w:val="005C53AF"/>
    <w:rsid w:val="005C5FAE"/>
    <w:rsid w:val="005C65F1"/>
    <w:rsid w:val="005C6BF1"/>
    <w:rsid w:val="005C7751"/>
    <w:rsid w:val="005C7E86"/>
    <w:rsid w:val="005D16B7"/>
    <w:rsid w:val="005D2833"/>
    <w:rsid w:val="005D2F78"/>
    <w:rsid w:val="005D3F85"/>
    <w:rsid w:val="005D41A3"/>
    <w:rsid w:val="005D5626"/>
    <w:rsid w:val="005D6AD5"/>
    <w:rsid w:val="005D7369"/>
    <w:rsid w:val="005D7383"/>
    <w:rsid w:val="005E0AEC"/>
    <w:rsid w:val="005E226A"/>
    <w:rsid w:val="005E2EF8"/>
    <w:rsid w:val="005E3C4F"/>
    <w:rsid w:val="005E4E03"/>
    <w:rsid w:val="005E5AC0"/>
    <w:rsid w:val="005F0174"/>
    <w:rsid w:val="005F0880"/>
    <w:rsid w:val="005F15C1"/>
    <w:rsid w:val="005F1844"/>
    <w:rsid w:val="005F1CDD"/>
    <w:rsid w:val="005F23FF"/>
    <w:rsid w:val="005F35D8"/>
    <w:rsid w:val="005F37A5"/>
    <w:rsid w:val="005F44E0"/>
    <w:rsid w:val="005F5402"/>
    <w:rsid w:val="005F59F4"/>
    <w:rsid w:val="005F7339"/>
    <w:rsid w:val="00600751"/>
    <w:rsid w:val="00600D16"/>
    <w:rsid w:val="00601E67"/>
    <w:rsid w:val="006028DA"/>
    <w:rsid w:val="00602A18"/>
    <w:rsid w:val="00602F7C"/>
    <w:rsid w:val="00603B1F"/>
    <w:rsid w:val="00606450"/>
    <w:rsid w:val="006068AE"/>
    <w:rsid w:val="00606D86"/>
    <w:rsid w:val="00607360"/>
    <w:rsid w:val="00607A36"/>
    <w:rsid w:val="006102C6"/>
    <w:rsid w:val="0061092E"/>
    <w:rsid w:val="00610A15"/>
    <w:rsid w:val="00610C74"/>
    <w:rsid w:val="00611B29"/>
    <w:rsid w:val="00612722"/>
    <w:rsid w:val="00614594"/>
    <w:rsid w:val="00615A48"/>
    <w:rsid w:val="00616D90"/>
    <w:rsid w:val="00617508"/>
    <w:rsid w:val="006192DA"/>
    <w:rsid w:val="00620207"/>
    <w:rsid w:val="00620A6A"/>
    <w:rsid w:val="00620BE0"/>
    <w:rsid w:val="00622CA7"/>
    <w:rsid w:val="006251D9"/>
    <w:rsid w:val="00626BFB"/>
    <w:rsid w:val="00626C4C"/>
    <w:rsid w:val="00627AC9"/>
    <w:rsid w:val="006301FD"/>
    <w:rsid w:val="00631814"/>
    <w:rsid w:val="00634A59"/>
    <w:rsid w:val="006350B3"/>
    <w:rsid w:val="00635755"/>
    <w:rsid w:val="00635A65"/>
    <w:rsid w:val="00637A3E"/>
    <w:rsid w:val="00637A70"/>
    <w:rsid w:val="00640561"/>
    <w:rsid w:val="00641933"/>
    <w:rsid w:val="00641A10"/>
    <w:rsid w:val="006428E1"/>
    <w:rsid w:val="00643F38"/>
    <w:rsid w:val="006449F5"/>
    <w:rsid w:val="006463BD"/>
    <w:rsid w:val="00646AA8"/>
    <w:rsid w:val="00646B9A"/>
    <w:rsid w:val="0065080E"/>
    <w:rsid w:val="00650BBF"/>
    <w:rsid w:val="0065191C"/>
    <w:rsid w:val="00651A09"/>
    <w:rsid w:val="00651A6F"/>
    <w:rsid w:val="00652157"/>
    <w:rsid w:val="006532A2"/>
    <w:rsid w:val="0065393C"/>
    <w:rsid w:val="0065545A"/>
    <w:rsid w:val="00655BCC"/>
    <w:rsid w:val="00656AF1"/>
    <w:rsid w:val="00656C68"/>
    <w:rsid w:val="00656E4D"/>
    <w:rsid w:val="00656F6B"/>
    <w:rsid w:val="00657C63"/>
    <w:rsid w:val="00663468"/>
    <w:rsid w:val="00664E26"/>
    <w:rsid w:val="00664E41"/>
    <w:rsid w:val="00665A47"/>
    <w:rsid w:val="00666CB2"/>
    <w:rsid w:val="006674C6"/>
    <w:rsid w:val="00670E7D"/>
    <w:rsid w:val="00671513"/>
    <w:rsid w:val="00671862"/>
    <w:rsid w:val="00672C70"/>
    <w:rsid w:val="00672EA6"/>
    <w:rsid w:val="00673BEC"/>
    <w:rsid w:val="00674467"/>
    <w:rsid w:val="006744B2"/>
    <w:rsid w:val="0067457B"/>
    <w:rsid w:val="00674B6C"/>
    <w:rsid w:val="00675171"/>
    <w:rsid w:val="00675967"/>
    <w:rsid w:val="00675A3C"/>
    <w:rsid w:val="00675D16"/>
    <w:rsid w:val="00677C95"/>
    <w:rsid w:val="0068016A"/>
    <w:rsid w:val="006804E1"/>
    <w:rsid w:val="00681D02"/>
    <w:rsid w:val="00682441"/>
    <w:rsid w:val="0068285A"/>
    <w:rsid w:val="00682943"/>
    <w:rsid w:val="00684E54"/>
    <w:rsid w:val="006854A5"/>
    <w:rsid w:val="00686D99"/>
    <w:rsid w:val="00686EE5"/>
    <w:rsid w:val="00690882"/>
    <w:rsid w:val="00690946"/>
    <w:rsid w:val="00690CCC"/>
    <w:rsid w:val="00691B86"/>
    <w:rsid w:val="00692534"/>
    <w:rsid w:val="00692B80"/>
    <w:rsid w:val="00692E23"/>
    <w:rsid w:val="00693D72"/>
    <w:rsid w:val="006A2C05"/>
    <w:rsid w:val="006A2E72"/>
    <w:rsid w:val="006A3366"/>
    <w:rsid w:val="006A4082"/>
    <w:rsid w:val="006A66E7"/>
    <w:rsid w:val="006A7013"/>
    <w:rsid w:val="006A7B36"/>
    <w:rsid w:val="006B01F4"/>
    <w:rsid w:val="006B035C"/>
    <w:rsid w:val="006B0657"/>
    <w:rsid w:val="006B22BA"/>
    <w:rsid w:val="006B282B"/>
    <w:rsid w:val="006B2C9A"/>
    <w:rsid w:val="006B2F22"/>
    <w:rsid w:val="006B4FB5"/>
    <w:rsid w:val="006B726A"/>
    <w:rsid w:val="006C115A"/>
    <w:rsid w:val="006C1BDA"/>
    <w:rsid w:val="006C1EAD"/>
    <w:rsid w:val="006C2034"/>
    <w:rsid w:val="006C27AD"/>
    <w:rsid w:val="006C3FCB"/>
    <w:rsid w:val="006C454C"/>
    <w:rsid w:val="006C5C6A"/>
    <w:rsid w:val="006C6BBF"/>
    <w:rsid w:val="006D0D7A"/>
    <w:rsid w:val="006D12FF"/>
    <w:rsid w:val="006D156D"/>
    <w:rsid w:val="006D1639"/>
    <w:rsid w:val="006D26BE"/>
    <w:rsid w:val="006D2904"/>
    <w:rsid w:val="006D6A35"/>
    <w:rsid w:val="006D6F96"/>
    <w:rsid w:val="006E09B4"/>
    <w:rsid w:val="006E1988"/>
    <w:rsid w:val="006E2153"/>
    <w:rsid w:val="006E2FB9"/>
    <w:rsid w:val="006E3625"/>
    <w:rsid w:val="006E3DED"/>
    <w:rsid w:val="006E4617"/>
    <w:rsid w:val="006E57EC"/>
    <w:rsid w:val="006E62E4"/>
    <w:rsid w:val="006E74B1"/>
    <w:rsid w:val="006E7716"/>
    <w:rsid w:val="006E7911"/>
    <w:rsid w:val="006F0254"/>
    <w:rsid w:val="006F0B41"/>
    <w:rsid w:val="006F124F"/>
    <w:rsid w:val="006F1508"/>
    <w:rsid w:val="006F296A"/>
    <w:rsid w:val="006F2B10"/>
    <w:rsid w:val="006F33E1"/>
    <w:rsid w:val="006F4403"/>
    <w:rsid w:val="006F5456"/>
    <w:rsid w:val="006F5E96"/>
    <w:rsid w:val="006F6416"/>
    <w:rsid w:val="006F6690"/>
    <w:rsid w:val="006F6A1D"/>
    <w:rsid w:val="006F6B22"/>
    <w:rsid w:val="006F7A31"/>
    <w:rsid w:val="0070105A"/>
    <w:rsid w:val="007019A6"/>
    <w:rsid w:val="00701E81"/>
    <w:rsid w:val="007036D8"/>
    <w:rsid w:val="00703E52"/>
    <w:rsid w:val="00704398"/>
    <w:rsid w:val="0070581D"/>
    <w:rsid w:val="00705BE0"/>
    <w:rsid w:val="00707477"/>
    <w:rsid w:val="00707850"/>
    <w:rsid w:val="00710DAD"/>
    <w:rsid w:val="00711D9A"/>
    <w:rsid w:val="00712FE9"/>
    <w:rsid w:val="0071698E"/>
    <w:rsid w:val="00716CA4"/>
    <w:rsid w:val="00720978"/>
    <w:rsid w:val="00721F5F"/>
    <w:rsid w:val="00722264"/>
    <w:rsid w:val="00726A2A"/>
    <w:rsid w:val="00730041"/>
    <w:rsid w:val="00730C8F"/>
    <w:rsid w:val="007317CA"/>
    <w:rsid w:val="00731F40"/>
    <w:rsid w:val="0073293A"/>
    <w:rsid w:val="00734CD6"/>
    <w:rsid w:val="00734DAF"/>
    <w:rsid w:val="007371EC"/>
    <w:rsid w:val="00737270"/>
    <w:rsid w:val="00740529"/>
    <w:rsid w:val="0074147A"/>
    <w:rsid w:val="00741727"/>
    <w:rsid w:val="00742A56"/>
    <w:rsid w:val="007430E0"/>
    <w:rsid w:val="00743762"/>
    <w:rsid w:val="00743A21"/>
    <w:rsid w:val="00744C8D"/>
    <w:rsid w:val="0074666C"/>
    <w:rsid w:val="00746A5B"/>
    <w:rsid w:val="00750C09"/>
    <w:rsid w:val="0075101D"/>
    <w:rsid w:val="00751C52"/>
    <w:rsid w:val="00751EB8"/>
    <w:rsid w:val="00753240"/>
    <w:rsid w:val="00753838"/>
    <w:rsid w:val="00754D5F"/>
    <w:rsid w:val="00755603"/>
    <w:rsid w:val="00756504"/>
    <w:rsid w:val="0075678B"/>
    <w:rsid w:val="00757D5B"/>
    <w:rsid w:val="00760FCA"/>
    <w:rsid w:val="00761A9C"/>
    <w:rsid w:val="007628C9"/>
    <w:rsid w:val="00765684"/>
    <w:rsid w:val="00765C88"/>
    <w:rsid w:val="00766168"/>
    <w:rsid w:val="0076621A"/>
    <w:rsid w:val="007668F4"/>
    <w:rsid w:val="00766D3C"/>
    <w:rsid w:val="007702F5"/>
    <w:rsid w:val="0077056F"/>
    <w:rsid w:val="00772F19"/>
    <w:rsid w:val="00773D6F"/>
    <w:rsid w:val="007759AB"/>
    <w:rsid w:val="00776716"/>
    <w:rsid w:val="0078028E"/>
    <w:rsid w:val="007815A3"/>
    <w:rsid w:val="00781C84"/>
    <w:rsid w:val="00781D6D"/>
    <w:rsid w:val="00781E43"/>
    <w:rsid w:val="0078219D"/>
    <w:rsid w:val="0078224C"/>
    <w:rsid w:val="007829EC"/>
    <w:rsid w:val="00783AC7"/>
    <w:rsid w:val="0078403A"/>
    <w:rsid w:val="007843F0"/>
    <w:rsid w:val="00786A8F"/>
    <w:rsid w:val="007876C1"/>
    <w:rsid w:val="007879F5"/>
    <w:rsid w:val="0079113A"/>
    <w:rsid w:val="0079143B"/>
    <w:rsid w:val="00792698"/>
    <w:rsid w:val="0079279F"/>
    <w:rsid w:val="0079287F"/>
    <w:rsid w:val="00792EAD"/>
    <w:rsid w:val="0079323D"/>
    <w:rsid w:val="00794513"/>
    <w:rsid w:val="00795769"/>
    <w:rsid w:val="00796098"/>
    <w:rsid w:val="00797DA8"/>
    <w:rsid w:val="007A0267"/>
    <w:rsid w:val="007A0B31"/>
    <w:rsid w:val="007A1379"/>
    <w:rsid w:val="007A1E4E"/>
    <w:rsid w:val="007A2006"/>
    <w:rsid w:val="007A323F"/>
    <w:rsid w:val="007A4675"/>
    <w:rsid w:val="007A4E2F"/>
    <w:rsid w:val="007A5B38"/>
    <w:rsid w:val="007A648C"/>
    <w:rsid w:val="007A6D98"/>
    <w:rsid w:val="007A7422"/>
    <w:rsid w:val="007A7F58"/>
    <w:rsid w:val="007B1E5C"/>
    <w:rsid w:val="007B4329"/>
    <w:rsid w:val="007B4F60"/>
    <w:rsid w:val="007B5083"/>
    <w:rsid w:val="007B536B"/>
    <w:rsid w:val="007B5F31"/>
    <w:rsid w:val="007B6333"/>
    <w:rsid w:val="007B707C"/>
    <w:rsid w:val="007B7D4C"/>
    <w:rsid w:val="007B7F5C"/>
    <w:rsid w:val="007B7F62"/>
    <w:rsid w:val="007C082D"/>
    <w:rsid w:val="007C0AE0"/>
    <w:rsid w:val="007C1149"/>
    <w:rsid w:val="007C13AC"/>
    <w:rsid w:val="007C3CC4"/>
    <w:rsid w:val="007C4320"/>
    <w:rsid w:val="007C50B0"/>
    <w:rsid w:val="007C5246"/>
    <w:rsid w:val="007C5741"/>
    <w:rsid w:val="007C6EE9"/>
    <w:rsid w:val="007D0269"/>
    <w:rsid w:val="007D2F25"/>
    <w:rsid w:val="007D367C"/>
    <w:rsid w:val="007D39C8"/>
    <w:rsid w:val="007D610E"/>
    <w:rsid w:val="007D7383"/>
    <w:rsid w:val="007D7878"/>
    <w:rsid w:val="007D7C0E"/>
    <w:rsid w:val="007E2615"/>
    <w:rsid w:val="007E273A"/>
    <w:rsid w:val="007E454A"/>
    <w:rsid w:val="007E5151"/>
    <w:rsid w:val="007E659A"/>
    <w:rsid w:val="007E65F8"/>
    <w:rsid w:val="007E6BAD"/>
    <w:rsid w:val="007E6E80"/>
    <w:rsid w:val="007F05B7"/>
    <w:rsid w:val="007F0F3D"/>
    <w:rsid w:val="007F1462"/>
    <w:rsid w:val="007F1BAA"/>
    <w:rsid w:val="007F2313"/>
    <w:rsid w:val="007F2C18"/>
    <w:rsid w:val="007F56CD"/>
    <w:rsid w:val="007F61EA"/>
    <w:rsid w:val="007F7BA4"/>
    <w:rsid w:val="008005D9"/>
    <w:rsid w:val="00801944"/>
    <w:rsid w:val="00802B11"/>
    <w:rsid w:val="00802B5C"/>
    <w:rsid w:val="008040A9"/>
    <w:rsid w:val="00805DAC"/>
    <w:rsid w:val="00806480"/>
    <w:rsid w:val="00806DAE"/>
    <w:rsid w:val="00807AA0"/>
    <w:rsid w:val="0081097B"/>
    <w:rsid w:val="00812874"/>
    <w:rsid w:val="00814B56"/>
    <w:rsid w:val="00814EA5"/>
    <w:rsid w:val="008163C9"/>
    <w:rsid w:val="00817036"/>
    <w:rsid w:val="008174E4"/>
    <w:rsid w:val="008212F3"/>
    <w:rsid w:val="008216CC"/>
    <w:rsid w:val="00821F1A"/>
    <w:rsid w:val="008220EE"/>
    <w:rsid w:val="008224EB"/>
    <w:rsid w:val="00822B42"/>
    <w:rsid w:val="00822C74"/>
    <w:rsid w:val="00824E1E"/>
    <w:rsid w:val="00826544"/>
    <w:rsid w:val="00826739"/>
    <w:rsid w:val="00827570"/>
    <w:rsid w:val="00827BEC"/>
    <w:rsid w:val="00830231"/>
    <w:rsid w:val="0083031F"/>
    <w:rsid w:val="00830F5E"/>
    <w:rsid w:val="00831056"/>
    <w:rsid w:val="00831B50"/>
    <w:rsid w:val="00831CF4"/>
    <w:rsid w:val="00831F53"/>
    <w:rsid w:val="0083388A"/>
    <w:rsid w:val="00833C32"/>
    <w:rsid w:val="00833C5B"/>
    <w:rsid w:val="00834DBD"/>
    <w:rsid w:val="00835007"/>
    <w:rsid w:val="00835AC2"/>
    <w:rsid w:val="008363B5"/>
    <w:rsid w:val="008367CC"/>
    <w:rsid w:val="008372A8"/>
    <w:rsid w:val="00840545"/>
    <w:rsid w:val="00840B4D"/>
    <w:rsid w:val="00841819"/>
    <w:rsid w:val="00841858"/>
    <w:rsid w:val="00842408"/>
    <w:rsid w:val="008433F6"/>
    <w:rsid w:val="008439FF"/>
    <w:rsid w:val="00845CC6"/>
    <w:rsid w:val="008475B5"/>
    <w:rsid w:val="00850D75"/>
    <w:rsid w:val="008515CC"/>
    <w:rsid w:val="0085246A"/>
    <w:rsid w:val="00852F50"/>
    <w:rsid w:val="0085346F"/>
    <w:rsid w:val="00853564"/>
    <w:rsid w:val="0085363F"/>
    <w:rsid w:val="0085502C"/>
    <w:rsid w:val="00857064"/>
    <w:rsid w:val="0085746E"/>
    <w:rsid w:val="00860DBA"/>
    <w:rsid w:val="00860E63"/>
    <w:rsid w:val="00862EC7"/>
    <w:rsid w:val="00862F17"/>
    <w:rsid w:val="00863D49"/>
    <w:rsid w:val="008656AE"/>
    <w:rsid w:val="00865B5E"/>
    <w:rsid w:val="00866107"/>
    <w:rsid w:val="0086658C"/>
    <w:rsid w:val="00870730"/>
    <w:rsid w:val="00871071"/>
    <w:rsid w:val="00871F60"/>
    <w:rsid w:val="0087257C"/>
    <w:rsid w:val="008729AD"/>
    <w:rsid w:val="00876043"/>
    <w:rsid w:val="00876EB8"/>
    <w:rsid w:val="008775A5"/>
    <w:rsid w:val="0088003D"/>
    <w:rsid w:val="00880CC3"/>
    <w:rsid w:val="0088145F"/>
    <w:rsid w:val="00881C7D"/>
    <w:rsid w:val="0088240A"/>
    <w:rsid w:val="008829A0"/>
    <w:rsid w:val="008834FB"/>
    <w:rsid w:val="0088388A"/>
    <w:rsid w:val="00885150"/>
    <w:rsid w:val="00887D32"/>
    <w:rsid w:val="00891736"/>
    <w:rsid w:val="008928EC"/>
    <w:rsid w:val="008940A2"/>
    <w:rsid w:val="008968AF"/>
    <w:rsid w:val="00897699"/>
    <w:rsid w:val="008A027F"/>
    <w:rsid w:val="008A1866"/>
    <w:rsid w:val="008A262C"/>
    <w:rsid w:val="008A2777"/>
    <w:rsid w:val="008A36E8"/>
    <w:rsid w:val="008A4C87"/>
    <w:rsid w:val="008A5720"/>
    <w:rsid w:val="008A665A"/>
    <w:rsid w:val="008A6798"/>
    <w:rsid w:val="008A7C1A"/>
    <w:rsid w:val="008B00E5"/>
    <w:rsid w:val="008B0C52"/>
    <w:rsid w:val="008B2773"/>
    <w:rsid w:val="008B492B"/>
    <w:rsid w:val="008B5CB0"/>
    <w:rsid w:val="008B66AC"/>
    <w:rsid w:val="008B6ECF"/>
    <w:rsid w:val="008C2110"/>
    <w:rsid w:val="008C29F9"/>
    <w:rsid w:val="008C4539"/>
    <w:rsid w:val="008C561E"/>
    <w:rsid w:val="008C5C9B"/>
    <w:rsid w:val="008C6BE5"/>
    <w:rsid w:val="008C77DF"/>
    <w:rsid w:val="008D1006"/>
    <w:rsid w:val="008D1899"/>
    <w:rsid w:val="008D1937"/>
    <w:rsid w:val="008D2901"/>
    <w:rsid w:val="008D3424"/>
    <w:rsid w:val="008D3FD9"/>
    <w:rsid w:val="008D474A"/>
    <w:rsid w:val="008D53EA"/>
    <w:rsid w:val="008D583A"/>
    <w:rsid w:val="008D6156"/>
    <w:rsid w:val="008D67F5"/>
    <w:rsid w:val="008E045B"/>
    <w:rsid w:val="008E1178"/>
    <w:rsid w:val="008E11C7"/>
    <w:rsid w:val="008E1C1D"/>
    <w:rsid w:val="008E2DEE"/>
    <w:rsid w:val="008E2FC4"/>
    <w:rsid w:val="008E39FA"/>
    <w:rsid w:val="008E4E15"/>
    <w:rsid w:val="008E6548"/>
    <w:rsid w:val="008E6F7C"/>
    <w:rsid w:val="008E6FF7"/>
    <w:rsid w:val="008E7944"/>
    <w:rsid w:val="008F0063"/>
    <w:rsid w:val="008F288B"/>
    <w:rsid w:val="008F5909"/>
    <w:rsid w:val="008F5B09"/>
    <w:rsid w:val="008F6036"/>
    <w:rsid w:val="008F6752"/>
    <w:rsid w:val="008F7217"/>
    <w:rsid w:val="008F724D"/>
    <w:rsid w:val="008F728A"/>
    <w:rsid w:val="008F7C85"/>
    <w:rsid w:val="00900E90"/>
    <w:rsid w:val="009019A7"/>
    <w:rsid w:val="0090477F"/>
    <w:rsid w:val="00904DEC"/>
    <w:rsid w:val="00906E53"/>
    <w:rsid w:val="0090742C"/>
    <w:rsid w:val="009108E8"/>
    <w:rsid w:val="009116AC"/>
    <w:rsid w:val="00912F5B"/>
    <w:rsid w:val="0091328E"/>
    <w:rsid w:val="009138AD"/>
    <w:rsid w:val="009156E5"/>
    <w:rsid w:val="0091733D"/>
    <w:rsid w:val="00922147"/>
    <w:rsid w:val="009227D6"/>
    <w:rsid w:val="0092315E"/>
    <w:rsid w:val="00924F60"/>
    <w:rsid w:val="00925FB9"/>
    <w:rsid w:val="00930800"/>
    <w:rsid w:val="0093293F"/>
    <w:rsid w:val="009344C4"/>
    <w:rsid w:val="009356A6"/>
    <w:rsid w:val="00936506"/>
    <w:rsid w:val="00937721"/>
    <w:rsid w:val="00940518"/>
    <w:rsid w:val="009418E2"/>
    <w:rsid w:val="00941C76"/>
    <w:rsid w:val="00942539"/>
    <w:rsid w:val="00942758"/>
    <w:rsid w:val="00943ADF"/>
    <w:rsid w:val="00943E46"/>
    <w:rsid w:val="009449C0"/>
    <w:rsid w:val="00944A47"/>
    <w:rsid w:val="0094702A"/>
    <w:rsid w:val="00947F7F"/>
    <w:rsid w:val="00951801"/>
    <w:rsid w:val="009519FC"/>
    <w:rsid w:val="00951E49"/>
    <w:rsid w:val="00952B93"/>
    <w:rsid w:val="0095309D"/>
    <w:rsid w:val="009540D7"/>
    <w:rsid w:val="0095490C"/>
    <w:rsid w:val="00954C29"/>
    <w:rsid w:val="00955A31"/>
    <w:rsid w:val="009570DD"/>
    <w:rsid w:val="00957425"/>
    <w:rsid w:val="00960438"/>
    <w:rsid w:val="00960EA3"/>
    <w:rsid w:val="009610E8"/>
    <w:rsid w:val="00961FF6"/>
    <w:rsid w:val="00962606"/>
    <w:rsid w:val="00964289"/>
    <w:rsid w:val="009652EF"/>
    <w:rsid w:val="00966530"/>
    <w:rsid w:val="009677E3"/>
    <w:rsid w:val="00967822"/>
    <w:rsid w:val="00970240"/>
    <w:rsid w:val="009710C2"/>
    <w:rsid w:val="0097181F"/>
    <w:rsid w:val="00971C88"/>
    <w:rsid w:val="00976072"/>
    <w:rsid w:val="00976300"/>
    <w:rsid w:val="009773D0"/>
    <w:rsid w:val="00977A8E"/>
    <w:rsid w:val="00977ED2"/>
    <w:rsid w:val="00980653"/>
    <w:rsid w:val="00980F83"/>
    <w:rsid w:val="0098108E"/>
    <w:rsid w:val="009818FC"/>
    <w:rsid w:val="00981E46"/>
    <w:rsid w:val="00983561"/>
    <w:rsid w:val="00983B32"/>
    <w:rsid w:val="00984DD9"/>
    <w:rsid w:val="00985B92"/>
    <w:rsid w:val="0098716C"/>
    <w:rsid w:val="009878BD"/>
    <w:rsid w:val="00991A6E"/>
    <w:rsid w:val="00993C35"/>
    <w:rsid w:val="00997056"/>
    <w:rsid w:val="009A03AB"/>
    <w:rsid w:val="009A1939"/>
    <w:rsid w:val="009A1D48"/>
    <w:rsid w:val="009A2133"/>
    <w:rsid w:val="009A295B"/>
    <w:rsid w:val="009A3DC3"/>
    <w:rsid w:val="009A6793"/>
    <w:rsid w:val="009A6DD9"/>
    <w:rsid w:val="009A7ECC"/>
    <w:rsid w:val="009B0770"/>
    <w:rsid w:val="009B12D8"/>
    <w:rsid w:val="009B149B"/>
    <w:rsid w:val="009B33BE"/>
    <w:rsid w:val="009B3E12"/>
    <w:rsid w:val="009B4421"/>
    <w:rsid w:val="009B5CF0"/>
    <w:rsid w:val="009B6BF4"/>
    <w:rsid w:val="009B7972"/>
    <w:rsid w:val="009C27FA"/>
    <w:rsid w:val="009C3D66"/>
    <w:rsid w:val="009C3E29"/>
    <w:rsid w:val="009C5289"/>
    <w:rsid w:val="009C5D67"/>
    <w:rsid w:val="009C6866"/>
    <w:rsid w:val="009C7DCA"/>
    <w:rsid w:val="009C7F11"/>
    <w:rsid w:val="009D0B8F"/>
    <w:rsid w:val="009D0E70"/>
    <w:rsid w:val="009D262A"/>
    <w:rsid w:val="009D2933"/>
    <w:rsid w:val="009D30F3"/>
    <w:rsid w:val="009D3E17"/>
    <w:rsid w:val="009D4C2D"/>
    <w:rsid w:val="009D54AA"/>
    <w:rsid w:val="009D578A"/>
    <w:rsid w:val="009D5BFB"/>
    <w:rsid w:val="009E1EC1"/>
    <w:rsid w:val="009E6073"/>
    <w:rsid w:val="009E6B19"/>
    <w:rsid w:val="009E74DB"/>
    <w:rsid w:val="009F13AE"/>
    <w:rsid w:val="009F4094"/>
    <w:rsid w:val="009F46C2"/>
    <w:rsid w:val="009F47D8"/>
    <w:rsid w:val="009F4EB4"/>
    <w:rsid w:val="009F510D"/>
    <w:rsid w:val="009F648B"/>
    <w:rsid w:val="009F7D78"/>
    <w:rsid w:val="00A00AC7"/>
    <w:rsid w:val="00A016EC"/>
    <w:rsid w:val="00A02911"/>
    <w:rsid w:val="00A03EDB"/>
    <w:rsid w:val="00A05979"/>
    <w:rsid w:val="00A06DAC"/>
    <w:rsid w:val="00A07D4F"/>
    <w:rsid w:val="00A10096"/>
    <w:rsid w:val="00A10ED4"/>
    <w:rsid w:val="00A12581"/>
    <w:rsid w:val="00A12710"/>
    <w:rsid w:val="00A205F6"/>
    <w:rsid w:val="00A21F71"/>
    <w:rsid w:val="00A22CE8"/>
    <w:rsid w:val="00A23816"/>
    <w:rsid w:val="00A24359"/>
    <w:rsid w:val="00A24500"/>
    <w:rsid w:val="00A25D1C"/>
    <w:rsid w:val="00A26156"/>
    <w:rsid w:val="00A26F02"/>
    <w:rsid w:val="00A30AB6"/>
    <w:rsid w:val="00A31870"/>
    <w:rsid w:val="00A32210"/>
    <w:rsid w:val="00A3243E"/>
    <w:rsid w:val="00A33BCB"/>
    <w:rsid w:val="00A342BB"/>
    <w:rsid w:val="00A344AA"/>
    <w:rsid w:val="00A346FA"/>
    <w:rsid w:val="00A34AAA"/>
    <w:rsid w:val="00A36466"/>
    <w:rsid w:val="00A376F7"/>
    <w:rsid w:val="00A40B81"/>
    <w:rsid w:val="00A41865"/>
    <w:rsid w:val="00A41E67"/>
    <w:rsid w:val="00A421C7"/>
    <w:rsid w:val="00A426BC"/>
    <w:rsid w:val="00A42919"/>
    <w:rsid w:val="00A432BE"/>
    <w:rsid w:val="00A438F9"/>
    <w:rsid w:val="00A450C8"/>
    <w:rsid w:val="00A454D5"/>
    <w:rsid w:val="00A46280"/>
    <w:rsid w:val="00A4649C"/>
    <w:rsid w:val="00A465D8"/>
    <w:rsid w:val="00A47343"/>
    <w:rsid w:val="00A5072F"/>
    <w:rsid w:val="00A5212C"/>
    <w:rsid w:val="00A538A7"/>
    <w:rsid w:val="00A54338"/>
    <w:rsid w:val="00A5447E"/>
    <w:rsid w:val="00A56455"/>
    <w:rsid w:val="00A567A1"/>
    <w:rsid w:val="00A56EA8"/>
    <w:rsid w:val="00A579C2"/>
    <w:rsid w:val="00A60435"/>
    <w:rsid w:val="00A6154F"/>
    <w:rsid w:val="00A628A2"/>
    <w:rsid w:val="00A63569"/>
    <w:rsid w:val="00A64303"/>
    <w:rsid w:val="00A655FF"/>
    <w:rsid w:val="00A66658"/>
    <w:rsid w:val="00A66DEA"/>
    <w:rsid w:val="00A66E96"/>
    <w:rsid w:val="00A674C9"/>
    <w:rsid w:val="00A67D94"/>
    <w:rsid w:val="00A7005F"/>
    <w:rsid w:val="00A739BE"/>
    <w:rsid w:val="00A80651"/>
    <w:rsid w:val="00A810A1"/>
    <w:rsid w:val="00A82DC6"/>
    <w:rsid w:val="00A8342A"/>
    <w:rsid w:val="00A838A9"/>
    <w:rsid w:val="00A8493D"/>
    <w:rsid w:val="00A8614F"/>
    <w:rsid w:val="00A8643B"/>
    <w:rsid w:val="00A901FE"/>
    <w:rsid w:val="00A9158C"/>
    <w:rsid w:val="00A92220"/>
    <w:rsid w:val="00A92F2D"/>
    <w:rsid w:val="00A941F4"/>
    <w:rsid w:val="00A9489F"/>
    <w:rsid w:val="00A949EE"/>
    <w:rsid w:val="00A95414"/>
    <w:rsid w:val="00A958DE"/>
    <w:rsid w:val="00A95D5A"/>
    <w:rsid w:val="00A9710A"/>
    <w:rsid w:val="00A9739A"/>
    <w:rsid w:val="00AA0A97"/>
    <w:rsid w:val="00AA1E52"/>
    <w:rsid w:val="00AA1F86"/>
    <w:rsid w:val="00AA353D"/>
    <w:rsid w:val="00AA3924"/>
    <w:rsid w:val="00AA521A"/>
    <w:rsid w:val="00AA53D1"/>
    <w:rsid w:val="00AA5F7E"/>
    <w:rsid w:val="00AA693E"/>
    <w:rsid w:val="00AA69B6"/>
    <w:rsid w:val="00AA6CC0"/>
    <w:rsid w:val="00AB02E1"/>
    <w:rsid w:val="00AB148C"/>
    <w:rsid w:val="00AB28B0"/>
    <w:rsid w:val="00AB2933"/>
    <w:rsid w:val="00AB2C68"/>
    <w:rsid w:val="00AB3368"/>
    <w:rsid w:val="00AB3606"/>
    <w:rsid w:val="00AB428E"/>
    <w:rsid w:val="00AB47BD"/>
    <w:rsid w:val="00AB4842"/>
    <w:rsid w:val="00AB5CEF"/>
    <w:rsid w:val="00AB5DBD"/>
    <w:rsid w:val="00AB6F42"/>
    <w:rsid w:val="00AB7A40"/>
    <w:rsid w:val="00AC1D6F"/>
    <w:rsid w:val="00AC2739"/>
    <w:rsid w:val="00AC27A4"/>
    <w:rsid w:val="00AC2EE9"/>
    <w:rsid w:val="00AC4746"/>
    <w:rsid w:val="00AC4D41"/>
    <w:rsid w:val="00AC4D6C"/>
    <w:rsid w:val="00AC5EF5"/>
    <w:rsid w:val="00AC76DA"/>
    <w:rsid w:val="00AD0812"/>
    <w:rsid w:val="00AD2349"/>
    <w:rsid w:val="00AD2C91"/>
    <w:rsid w:val="00AD3517"/>
    <w:rsid w:val="00AD3FC5"/>
    <w:rsid w:val="00AD4014"/>
    <w:rsid w:val="00AD7D2F"/>
    <w:rsid w:val="00AE0435"/>
    <w:rsid w:val="00AE0BCA"/>
    <w:rsid w:val="00AE1B11"/>
    <w:rsid w:val="00AE22FA"/>
    <w:rsid w:val="00AE2461"/>
    <w:rsid w:val="00AE25C0"/>
    <w:rsid w:val="00AE31D9"/>
    <w:rsid w:val="00AE407B"/>
    <w:rsid w:val="00AE4173"/>
    <w:rsid w:val="00AE4F4F"/>
    <w:rsid w:val="00AE5557"/>
    <w:rsid w:val="00AE5C84"/>
    <w:rsid w:val="00AE6402"/>
    <w:rsid w:val="00AE679D"/>
    <w:rsid w:val="00AE6B92"/>
    <w:rsid w:val="00AE77C6"/>
    <w:rsid w:val="00AE7B49"/>
    <w:rsid w:val="00AF0B47"/>
    <w:rsid w:val="00AF16BA"/>
    <w:rsid w:val="00AF1BB5"/>
    <w:rsid w:val="00AF2472"/>
    <w:rsid w:val="00AF442A"/>
    <w:rsid w:val="00AF4499"/>
    <w:rsid w:val="00AF474B"/>
    <w:rsid w:val="00AF50E8"/>
    <w:rsid w:val="00AF5EBB"/>
    <w:rsid w:val="00AF7071"/>
    <w:rsid w:val="00AF7991"/>
    <w:rsid w:val="00B025BD"/>
    <w:rsid w:val="00B02CFD"/>
    <w:rsid w:val="00B03F0B"/>
    <w:rsid w:val="00B0447B"/>
    <w:rsid w:val="00B0479B"/>
    <w:rsid w:val="00B04E89"/>
    <w:rsid w:val="00B0507A"/>
    <w:rsid w:val="00B06EED"/>
    <w:rsid w:val="00B07C32"/>
    <w:rsid w:val="00B10ADB"/>
    <w:rsid w:val="00B10C97"/>
    <w:rsid w:val="00B1358B"/>
    <w:rsid w:val="00B13B08"/>
    <w:rsid w:val="00B13E85"/>
    <w:rsid w:val="00B14978"/>
    <w:rsid w:val="00B15145"/>
    <w:rsid w:val="00B152E2"/>
    <w:rsid w:val="00B15A13"/>
    <w:rsid w:val="00B16506"/>
    <w:rsid w:val="00B16DC1"/>
    <w:rsid w:val="00B170AF"/>
    <w:rsid w:val="00B17C13"/>
    <w:rsid w:val="00B213AC"/>
    <w:rsid w:val="00B228BB"/>
    <w:rsid w:val="00B22D34"/>
    <w:rsid w:val="00B2302F"/>
    <w:rsid w:val="00B2572E"/>
    <w:rsid w:val="00B25F22"/>
    <w:rsid w:val="00B26E8A"/>
    <w:rsid w:val="00B3344C"/>
    <w:rsid w:val="00B339EA"/>
    <w:rsid w:val="00B34E2D"/>
    <w:rsid w:val="00B35984"/>
    <w:rsid w:val="00B37212"/>
    <w:rsid w:val="00B378CD"/>
    <w:rsid w:val="00B40F39"/>
    <w:rsid w:val="00B417C4"/>
    <w:rsid w:val="00B41D75"/>
    <w:rsid w:val="00B422B8"/>
    <w:rsid w:val="00B4237F"/>
    <w:rsid w:val="00B44844"/>
    <w:rsid w:val="00B4495E"/>
    <w:rsid w:val="00B45492"/>
    <w:rsid w:val="00B45C13"/>
    <w:rsid w:val="00B4623F"/>
    <w:rsid w:val="00B462F5"/>
    <w:rsid w:val="00B463F5"/>
    <w:rsid w:val="00B46B5F"/>
    <w:rsid w:val="00B47349"/>
    <w:rsid w:val="00B50236"/>
    <w:rsid w:val="00B520E3"/>
    <w:rsid w:val="00B54742"/>
    <w:rsid w:val="00B54987"/>
    <w:rsid w:val="00B5652B"/>
    <w:rsid w:val="00B56641"/>
    <w:rsid w:val="00B567C4"/>
    <w:rsid w:val="00B56CB3"/>
    <w:rsid w:val="00B576EF"/>
    <w:rsid w:val="00B5789D"/>
    <w:rsid w:val="00B6295F"/>
    <w:rsid w:val="00B63655"/>
    <w:rsid w:val="00B63F5A"/>
    <w:rsid w:val="00B64521"/>
    <w:rsid w:val="00B646D3"/>
    <w:rsid w:val="00B653BE"/>
    <w:rsid w:val="00B66CF7"/>
    <w:rsid w:val="00B678B0"/>
    <w:rsid w:val="00B6796E"/>
    <w:rsid w:val="00B70FB6"/>
    <w:rsid w:val="00B71497"/>
    <w:rsid w:val="00B722F7"/>
    <w:rsid w:val="00B73C6D"/>
    <w:rsid w:val="00B7439F"/>
    <w:rsid w:val="00B74D9A"/>
    <w:rsid w:val="00B7551F"/>
    <w:rsid w:val="00B762DF"/>
    <w:rsid w:val="00B76EBA"/>
    <w:rsid w:val="00B77456"/>
    <w:rsid w:val="00B80977"/>
    <w:rsid w:val="00B80A80"/>
    <w:rsid w:val="00B80C29"/>
    <w:rsid w:val="00B80D25"/>
    <w:rsid w:val="00B80E10"/>
    <w:rsid w:val="00B80FEF"/>
    <w:rsid w:val="00B83DDB"/>
    <w:rsid w:val="00B8532B"/>
    <w:rsid w:val="00B85F7F"/>
    <w:rsid w:val="00B87321"/>
    <w:rsid w:val="00B90B50"/>
    <w:rsid w:val="00B92333"/>
    <w:rsid w:val="00B93E79"/>
    <w:rsid w:val="00B94263"/>
    <w:rsid w:val="00B94FB2"/>
    <w:rsid w:val="00B9570E"/>
    <w:rsid w:val="00B95948"/>
    <w:rsid w:val="00B973F5"/>
    <w:rsid w:val="00B97C62"/>
    <w:rsid w:val="00BA0916"/>
    <w:rsid w:val="00BA0EE5"/>
    <w:rsid w:val="00BA11C4"/>
    <w:rsid w:val="00BA39DE"/>
    <w:rsid w:val="00BA3C24"/>
    <w:rsid w:val="00BA4D8E"/>
    <w:rsid w:val="00BA4E3A"/>
    <w:rsid w:val="00BA514E"/>
    <w:rsid w:val="00BA523A"/>
    <w:rsid w:val="00BA6D47"/>
    <w:rsid w:val="00BA6FFA"/>
    <w:rsid w:val="00BB0EA2"/>
    <w:rsid w:val="00BB298D"/>
    <w:rsid w:val="00BB3303"/>
    <w:rsid w:val="00BB35D5"/>
    <w:rsid w:val="00BB4F32"/>
    <w:rsid w:val="00BB70EA"/>
    <w:rsid w:val="00BB72DB"/>
    <w:rsid w:val="00BB75EF"/>
    <w:rsid w:val="00BC02CB"/>
    <w:rsid w:val="00BC031B"/>
    <w:rsid w:val="00BC0C05"/>
    <w:rsid w:val="00BC2AE7"/>
    <w:rsid w:val="00BC40E5"/>
    <w:rsid w:val="00BC4C95"/>
    <w:rsid w:val="00BC50AB"/>
    <w:rsid w:val="00BC5998"/>
    <w:rsid w:val="00BC61AA"/>
    <w:rsid w:val="00BC7C04"/>
    <w:rsid w:val="00BD0E95"/>
    <w:rsid w:val="00BD0FD5"/>
    <w:rsid w:val="00BD11BE"/>
    <w:rsid w:val="00BD182A"/>
    <w:rsid w:val="00BD1BA1"/>
    <w:rsid w:val="00BD210A"/>
    <w:rsid w:val="00BD2CF2"/>
    <w:rsid w:val="00BD35A4"/>
    <w:rsid w:val="00BD3718"/>
    <w:rsid w:val="00BD38B3"/>
    <w:rsid w:val="00BD3CDB"/>
    <w:rsid w:val="00BD613E"/>
    <w:rsid w:val="00BE3281"/>
    <w:rsid w:val="00BE371A"/>
    <w:rsid w:val="00BE581D"/>
    <w:rsid w:val="00BE5923"/>
    <w:rsid w:val="00BE5BF5"/>
    <w:rsid w:val="00BE74E8"/>
    <w:rsid w:val="00BF1133"/>
    <w:rsid w:val="00BF1F82"/>
    <w:rsid w:val="00BF37CA"/>
    <w:rsid w:val="00BF39CC"/>
    <w:rsid w:val="00BF4042"/>
    <w:rsid w:val="00BF4466"/>
    <w:rsid w:val="00BF453D"/>
    <w:rsid w:val="00BF4711"/>
    <w:rsid w:val="00BF492A"/>
    <w:rsid w:val="00BF5992"/>
    <w:rsid w:val="00BF7936"/>
    <w:rsid w:val="00BF7C7E"/>
    <w:rsid w:val="00C00FEF"/>
    <w:rsid w:val="00C01C83"/>
    <w:rsid w:val="00C02696"/>
    <w:rsid w:val="00C0304F"/>
    <w:rsid w:val="00C0391C"/>
    <w:rsid w:val="00C04548"/>
    <w:rsid w:val="00C0534E"/>
    <w:rsid w:val="00C074A3"/>
    <w:rsid w:val="00C10164"/>
    <w:rsid w:val="00C10F11"/>
    <w:rsid w:val="00C128FC"/>
    <w:rsid w:val="00C12FB9"/>
    <w:rsid w:val="00C1392E"/>
    <w:rsid w:val="00C13B3E"/>
    <w:rsid w:val="00C13B7F"/>
    <w:rsid w:val="00C13F5E"/>
    <w:rsid w:val="00C14549"/>
    <w:rsid w:val="00C14871"/>
    <w:rsid w:val="00C14C6E"/>
    <w:rsid w:val="00C1563E"/>
    <w:rsid w:val="00C1582A"/>
    <w:rsid w:val="00C1746D"/>
    <w:rsid w:val="00C177B8"/>
    <w:rsid w:val="00C17947"/>
    <w:rsid w:val="00C20269"/>
    <w:rsid w:val="00C20B42"/>
    <w:rsid w:val="00C211BC"/>
    <w:rsid w:val="00C2225E"/>
    <w:rsid w:val="00C223C3"/>
    <w:rsid w:val="00C226D1"/>
    <w:rsid w:val="00C23F00"/>
    <w:rsid w:val="00C246F1"/>
    <w:rsid w:val="00C264C7"/>
    <w:rsid w:val="00C276EB"/>
    <w:rsid w:val="00C2780B"/>
    <w:rsid w:val="00C30210"/>
    <w:rsid w:val="00C324DD"/>
    <w:rsid w:val="00C32E6E"/>
    <w:rsid w:val="00C32F87"/>
    <w:rsid w:val="00C351DF"/>
    <w:rsid w:val="00C352D2"/>
    <w:rsid w:val="00C4000C"/>
    <w:rsid w:val="00C41F4E"/>
    <w:rsid w:val="00C47A95"/>
    <w:rsid w:val="00C501A6"/>
    <w:rsid w:val="00C504D8"/>
    <w:rsid w:val="00C50995"/>
    <w:rsid w:val="00C50F52"/>
    <w:rsid w:val="00C52379"/>
    <w:rsid w:val="00C52B1E"/>
    <w:rsid w:val="00C52B30"/>
    <w:rsid w:val="00C54D00"/>
    <w:rsid w:val="00C55FB7"/>
    <w:rsid w:val="00C56066"/>
    <w:rsid w:val="00C56DDF"/>
    <w:rsid w:val="00C581B5"/>
    <w:rsid w:val="00C60BD0"/>
    <w:rsid w:val="00C60DBA"/>
    <w:rsid w:val="00C60E94"/>
    <w:rsid w:val="00C627DC"/>
    <w:rsid w:val="00C631F0"/>
    <w:rsid w:val="00C6363E"/>
    <w:rsid w:val="00C63D25"/>
    <w:rsid w:val="00C64189"/>
    <w:rsid w:val="00C653A3"/>
    <w:rsid w:val="00C65637"/>
    <w:rsid w:val="00C65F8E"/>
    <w:rsid w:val="00C66262"/>
    <w:rsid w:val="00C67058"/>
    <w:rsid w:val="00C672E5"/>
    <w:rsid w:val="00C67C76"/>
    <w:rsid w:val="00C7330E"/>
    <w:rsid w:val="00C7347B"/>
    <w:rsid w:val="00C73BAF"/>
    <w:rsid w:val="00C74B8B"/>
    <w:rsid w:val="00C756AF"/>
    <w:rsid w:val="00C75B9A"/>
    <w:rsid w:val="00C77BEF"/>
    <w:rsid w:val="00C81BA8"/>
    <w:rsid w:val="00C84BFD"/>
    <w:rsid w:val="00C86D25"/>
    <w:rsid w:val="00C91326"/>
    <w:rsid w:val="00C91A90"/>
    <w:rsid w:val="00C91E82"/>
    <w:rsid w:val="00C92070"/>
    <w:rsid w:val="00C9241E"/>
    <w:rsid w:val="00C9260C"/>
    <w:rsid w:val="00C9478F"/>
    <w:rsid w:val="00C949E2"/>
    <w:rsid w:val="00C953E2"/>
    <w:rsid w:val="00C95D4E"/>
    <w:rsid w:val="00C9667C"/>
    <w:rsid w:val="00C970F5"/>
    <w:rsid w:val="00CA0138"/>
    <w:rsid w:val="00CA0EC0"/>
    <w:rsid w:val="00CA49AB"/>
    <w:rsid w:val="00CA4CAF"/>
    <w:rsid w:val="00CA56F8"/>
    <w:rsid w:val="00CB15A2"/>
    <w:rsid w:val="00CB447A"/>
    <w:rsid w:val="00CB524A"/>
    <w:rsid w:val="00CB55FC"/>
    <w:rsid w:val="00CB703F"/>
    <w:rsid w:val="00CC0020"/>
    <w:rsid w:val="00CC08AE"/>
    <w:rsid w:val="00CC0DFB"/>
    <w:rsid w:val="00CC169C"/>
    <w:rsid w:val="00CC1A9B"/>
    <w:rsid w:val="00CC2404"/>
    <w:rsid w:val="00CC2787"/>
    <w:rsid w:val="00CC2BF6"/>
    <w:rsid w:val="00CC37B5"/>
    <w:rsid w:val="00CC5EE7"/>
    <w:rsid w:val="00CC6B9B"/>
    <w:rsid w:val="00CD125A"/>
    <w:rsid w:val="00CD1B59"/>
    <w:rsid w:val="00CD2DB1"/>
    <w:rsid w:val="00CD3A97"/>
    <w:rsid w:val="00CD4D03"/>
    <w:rsid w:val="00CD52AB"/>
    <w:rsid w:val="00CD7841"/>
    <w:rsid w:val="00CE0AB8"/>
    <w:rsid w:val="00CE12F3"/>
    <w:rsid w:val="00CE2CDF"/>
    <w:rsid w:val="00CE362A"/>
    <w:rsid w:val="00CE56AC"/>
    <w:rsid w:val="00CE631D"/>
    <w:rsid w:val="00CE65AE"/>
    <w:rsid w:val="00CE6C82"/>
    <w:rsid w:val="00CE7499"/>
    <w:rsid w:val="00CF0952"/>
    <w:rsid w:val="00CF28F4"/>
    <w:rsid w:val="00CF44CF"/>
    <w:rsid w:val="00CF6606"/>
    <w:rsid w:val="00CF6CA1"/>
    <w:rsid w:val="00CF7A1E"/>
    <w:rsid w:val="00CF7E27"/>
    <w:rsid w:val="00D00710"/>
    <w:rsid w:val="00D0182C"/>
    <w:rsid w:val="00D023D9"/>
    <w:rsid w:val="00D026CB"/>
    <w:rsid w:val="00D029E4"/>
    <w:rsid w:val="00D0728C"/>
    <w:rsid w:val="00D1007E"/>
    <w:rsid w:val="00D1065D"/>
    <w:rsid w:val="00D12A66"/>
    <w:rsid w:val="00D13B9A"/>
    <w:rsid w:val="00D13CC4"/>
    <w:rsid w:val="00D14404"/>
    <w:rsid w:val="00D15A7D"/>
    <w:rsid w:val="00D174F6"/>
    <w:rsid w:val="00D20370"/>
    <w:rsid w:val="00D23823"/>
    <w:rsid w:val="00D24724"/>
    <w:rsid w:val="00D2673A"/>
    <w:rsid w:val="00D2698F"/>
    <w:rsid w:val="00D311B7"/>
    <w:rsid w:val="00D33AFA"/>
    <w:rsid w:val="00D35090"/>
    <w:rsid w:val="00D35933"/>
    <w:rsid w:val="00D36F2F"/>
    <w:rsid w:val="00D401F0"/>
    <w:rsid w:val="00D405CE"/>
    <w:rsid w:val="00D407C0"/>
    <w:rsid w:val="00D40C04"/>
    <w:rsid w:val="00D4114B"/>
    <w:rsid w:val="00D4115F"/>
    <w:rsid w:val="00D412FE"/>
    <w:rsid w:val="00D41C1C"/>
    <w:rsid w:val="00D42D46"/>
    <w:rsid w:val="00D4396E"/>
    <w:rsid w:val="00D4438B"/>
    <w:rsid w:val="00D45117"/>
    <w:rsid w:val="00D45E46"/>
    <w:rsid w:val="00D45FC9"/>
    <w:rsid w:val="00D46205"/>
    <w:rsid w:val="00D4684F"/>
    <w:rsid w:val="00D506E1"/>
    <w:rsid w:val="00D51ABC"/>
    <w:rsid w:val="00D52886"/>
    <w:rsid w:val="00D52D01"/>
    <w:rsid w:val="00D575F3"/>
    <w:rsid w:val="00D62B0F"/>
    <w:rsid w:val="00D63642"/>
    <w:rsid w:val="00D64151"/>
    <w:rsid w:val="00D66409"/>
    <w:rsid w:val="00D66DC0"/>
    <w:rsid w:val="00D673E2"/>
    <w:rsid w:val="00D678FB"/>
    <w:rsid w:val="00D700D0"/>
    <w:rsid w:val="00D70266"/>
    <w:rsid w:val="00D7050F"/>
    <w:rsid w:val="00D713D6"/>
    <w:rsid w:val="00D71414"/>
    <w:rsid w:val="00D72202"/>
    <w:rsid w:val="00D738CA"/>
    <w:rsid w:val="00D76246"/>
    <w:rsid w:val="00D76775"/>
    <w:rsid w:val="00D76C1A"/>
    <w:rsid w:val="00D7714F"/>
    <w:rsid w:val="00D7789D"/>
    <w:rsid w:val="00D77ED2"/>
    <w:rsid w:val="00D80C10"/>
    <w:rsid w:val="00D817C1"/>
    <w:rsid w:val="00D83F7B"/>
    <w:rsid w:val="00D8494F"/>
    <w:rsid w:val="00D86B95"/>
    <w:rsid w:val="00D9240F"/>
    <w:rsid w:val="00D9574B"/>
    <w:rsid w:val="00D96BFB"/>
    <w:rsid w:val="00D96E8C"/>
    <w:rsid w:val="00DA07B1"/>
    <w:rsid w:val="00DA11AB"/>
    <w:rsid w:val="00DA16EC"/>
    <w:rsid w:val="00DA34A6"/>
    <w:rsid w:val="00DA3EF3"/>
    <w:rsid w:val="00DA46CE"/>
    <w:rsid w:val="00DA56B6"/>
    <w:rsid w:val="00DA620C"/>
    <w:rsid w:val="00DA7507"/>
    <w:rsid w:val="00DB0A77"/>
    <w:rsid w:val="00DB2ACD"/>
    <w:rsid w:val="00DB2B35"/>
    <w:rsid w:val="00DB30A3"/>
    <w:rsid w:val="00DB3BA3"/>
    <w:rsid w:val="00DB455A"/>
    <w:rsid w:val="00DB494C"/>
    <w:rsid w:val="00DB658E"/>
    <w:rsid w:val="00DB7AEC"/>
    <w:rsid w:val="00DC0642"/>
    <w:rsid w:val="00DC2905"/>
    <w:rsid w:val="00DC2FAD"/>
    <w:rsid w:val="00DC3357"/>
    <w:rsid w:val="00DC34EA"/>
    <w:rsid w:val="00DC3DFF"/>
    <w:rsid w:val="00DC69F1"/>
    <w:rsid w:val="00DC7D14"/>
    <w:rsid w:val="00DC7D94"/>
    <w:rsid w:val="00DC7F31"/>
    <w:rsid w:val="00DD036B"/>
    <w:rsid w:val="00DD0E7E"/>
    <w:rsid w:val="00DD1463"/>
    <w:rsid w:val="00DD1BE5"/>
    <w:rsid w:val="00DD2F88"/>
    <w:rsid w:val="00DE0AFB"/>
    <w:rsid w:val="00DE1E5A"/>
    <w:rsid w:val="00DE4C5F"/>
    <w:rsid w:val="00DE5063"/>
    <w:rsid w:val="00DE5DE7"/>
    <w:rsid w:val="00DE5E1E"/>
    <w:rsid w:val="00DE6CE4"/>
    <w:rsid w:val="00DE7EFB"/>
    <w:rsid w:val="00DF07A0"/>
    <w:rsid w:val="00DF0BBF"/>
    <w:rsid w:val="00DF0D75"/>
    <w:rsid w:val="00DF192D"/>
    <w:rsid w:val="00DF1FB3"/>
    <w:rsid w:val="00DF2DF3"/>
    <w:rsid w:val="00DF2F39"/>
    <w:rsid w:val="00DF3079"/>
    <w:rsid w:val="00DF388E"/>
    <w:rsid w:val="00DF3C06"/>
    <w:rsid w:val="00DF43DC"/>
    <w:rsid w:val="00DF50BB"/>
    <w:rsid w:val="00DF6246"/>
    <w:rsid w:val="00DF6892"/>
    <w:rsid w:val="00E0127E"/>
    <w:rsid w:val="00E01598"/>
    <w:rsid w:val="00E0190F"/>
    <w:rsid w:val="00E02E74"/>
    <w:rsid w:val="00E02EBB"/>
    <w:rsid w:val="00E02EC2"/>
    <w:rsid w:val="00E05989"/>
    <w:rsid w:val="00E07995"/>
    <w:rsid w:val="00E10434"/>
    <w:rsid w:val="00E1055C"/>
    <w:rsid w:val="00E10A1F"/>
    <w:rsid w:val="00E11042"/>
    <w:rsid w:val="00E11337"/>
    <w:rsid w:val="00E12EC2"/>
    <w:rsid w:val="00E13CFB"/>
    <w:rsid w:val="00E14E00"/>
    <w:rsid w:val="00E1555F"/>
    <w:rsid w:val="00E158AF"/>
    <w:rsid w:val="00E16361"/>
    <w:rsid w:val="00E1681B"/>
    <w:rsid w:val="00E16949"/>
    <w:rsid w:val="00E203FC"/>
    <w:rsid w:val="00E20551"/>
    <w:rsid w:val="00E20C8B"/>
    <w:rsid w:val="00E216FC"/>
    <w:rsid w:val="00E22734"/>
    <w:rsid w:val="00E22C11"/>
    <w:rsid w:val="00E2435A"/>
    <w:rsid w:val="00E25888"/>
    <w:rsid w:val="00E25DDB"/>
    <w:rsid w:val="00E265A2"/>
    <w:rsid w:val="00E265AF"/>
    <w:rsid w:val="00E26C45"/>
    <w:rsid w:val="00E26FB5"/>
    <w:rsid w:val="00E2743E"/>
    <w:rsid w:val="00E279FB"/>
    <w:rsid w:val="00E30439"/>
    <w:rsid w:val="00E31029"/>
    <w:rsid w:val="00E3242C"/>
    <w:rsid w:val="00E325CA"/>
    <w:rsid w:val="00E32F7C"/>
    <w:rsid w:val="00E3438C"/>
    <w:rsid w:val="00E377D3"/>
    <w:rsid w:val="00E405F8"/>
    <w:rsid w:val="00E40CF7"/>
    <w:rsid w:val="00E427BC"/>
    <w:rsid w:val="00E43A86"/>
    <w:rsid w:val="00E44743"/>
    <w:rsid w:val="00E470D6"/>
    <w:rsid w:val="00E471A3"/>
    <w:rsid w:val="00E5005C"/>
    <w:rsid w:val="00E504A9"/>
    <w:rsid w:val="00E51468"/>
    <w:rsid w:val="00E52B4A"/>
    <w:rsid w:val="00E53075"/>
    <w:rsid w:val="00E54AC8"/>
    <w:rsid w:val="00E55E19"/>
    <w:rsid w:val="00E5638F"/>
    <w:rsid w:val="00E563CD"/>
    <w:rsid w:val="00E57159"/>
    <w:rsid w:val="00E57DD7"/>
    <w:rsid w:val="00E6114E"/>
    <w:rsid w:val="00E6162B"/>
    <w:rsid w:val="00E62F9B"/>
    <w:rsid w:val="00E65609"/>
    <w:rsid w:val="00E669F9"/>
    <w:rsid w:val="00E66AB6"/>
    <w:rsid w:val="00E66AC7"/>
    <w:rsid w:val="00E679C1"/>
    <w:rsid w:val="00E70370"/>
    <w:rsid w:val="00E70612"/>
    <w:rsid w:val="00E71509"/>
    <w:rsid w:val="00E722F4"/>
    <w:rsid w:val="00E74C04"/>
    <w:rsid w:val="00E75102"/>
    <w:rsid w:val="00E7730A"/>
    <w:rsid w:val="00E774D3"/>
    <w:rsid w:val="00E77798"/>
    <w:rsid w:val="00E8309D"/>
    <w:rsid w:val="00E830AE"/>
    <w:rsid w:val="00E85013"/>
    <w:rsid w:val="00E85020"/>
    <w:rsid w:val="00E859DE"/>
    <w:rsid w:val="00E8734E"/>
    <w:rsid w:val="00E876BE"/>
    <w:rsid w:val="00E9001F"/>
    <w:rsid w:val="00E907F3"/>
    <w:rsid w:val="00E90BAD"/>
    <w:rsid w:val="00E9179C"/>
    <w:rsid w:val="00E91D48"/>
    <w:rsid w:val="00E92CBE"/>
    <w:rsid w:val="00E9461E"/>
    <w:rsid w:val="00E950CD"/>
    <w:rsid w:val="00E967E2"/>
    <w:rsid w:val="00EA03A7"/>
    <w:rsid w:val="00EA1E53"/>
    <w:rsid w:val="00EA1E82"/>
    <w:rsid w:val="00EA4199"/>
    <w:rsid w:val="00EA4BF7"/>
    <w:rsid w:val="00EA5607"/>
    <w:rsid w:val="00EA5C74"/>
    <w:rsid w:val="00EA67BA"/>
    <w:rsid w:val="00EA6B74"/>
    <w:rsid w:val="00EA6C06"/>
    <w:rsid w:val="00EA731F"/>
    <w:rsid w:val="00EA738C"/>
    <w:rsid w:val="00EB0735"/>
    <w:rsid w:val="00EB2BC8"/>
    <w:rsid w:val="00EB3492"/>
    <w:rsid w:val="00EB3761"/>
    <w:rsid w:val="00EB5261"/>
    <w:rsid w:val="00EB52E1"/>
    <w:rsid w:val="00EB5413"/>
    <w:rsid w:val="00EB58E9"/>
    <w:rsid w:val="00EB6B7E"/>
    <w:rsid w:val="00EB6EF5"/>
    <w:rsid w:val="00EB7A03"/>
    <w:rsid w:val="00EC0C4D"/>
    <w:rsid w:val="00EC0D00"/>
    <w:rsid w:val="00EC12CB"/>
    <w:rsid w:val="00EC1C20"/>
    <w:rsid w:val="00EC2848"/>
    <w:rsid w:val="00EC2A0A"/>
    <w:rsid w:val="00EC396E"/>
    <w:rsid w:val="00EC3FB3"/>
    <w:rsid w:val="00EC54C0"/>
    <w:rsid w:val="00EC6747"/>
    <w:rsid w:val="00ED0A6E"/>
    <w:rsid w:val="00ED215B"/>
    <w:rsid w:val="00ED2181"/>
    <w:rsid w:val="00ED2B6F"/>
    <w:rsid w:val="00ED5450"/>
    <w:rsid w:val="00ED70C4"/>
    <w:rsid w:val="00ED71CC"/>
    <w:rsid w:val="00EE0304"/>
    <w:rsid w:val="00EE0945"/>
    <w:rsid w:val="00EE4061"/>
    <w:rsid w:val="00EE40BC"/>
    <w:rsid w:val="00EE4872"/>
    <w:rsid w:val="00EE53CE"/>
    <w:rsid w:val="00EE6761"/>
    <w:rsid w:val="00EE706C"/>
    <w:rsid w:val="00EE774A"/>
    <w:rsid w:val="00EF04C1"/>
    <w:rsid w:val="00EF37F3"/>
    <w:rsid w:val="00EF53DB"/>
    <w:rsid w:val="00EF5BE8"/>
    <w:rsid w:val="00EF6254"/>
    <w:rsid w:val="00EF6C56"/>
    <w:rsid w:val="00EF7164"/>
    <w:rsid w:val="00EF72DF"/>
    <w:rsid w:val="00F015A9"/>
    <w:rsid w:val="00F01F36"/>
    <w:rsid w:val="00F02C47"/>
    <w:rsid w:val="00F0300C"/>
    <w:rsid w:val="00F03FA3"/>
    <w:rsid w:val="00F04940"/>
    <w:rsid w:val="00F07341"/>
    <w:rsid w:val="00F11BAC"/>
    <w:rsid w:val="00F1258B"/>
    <w:rsid w:val="00F13AF5"/>
    <w:rsid w:val="00F17057"/>
    <w:rsid w:val="00F20276"/>
    <w:rsid w:val="00F209CC"/>
    <w:rsid w:val="00F22BF8"/>
    <w:rsid w:val="00F23A66"/>
    <w:rsid w:val="00F242AF"/>
    <w:rsid w:val="00F24382"/>
    <w:rsid w:val="00F24FBE"/>
    <w:rsid w:val="00F25B23"/>
    <w:rsid w:val="00F2693C"/>
    <w:rsid w:val="00F3074A"/>
    <w:rsid w:val="00F307A0"/>
    <w:rsid w:val="00F30FD8"/>
    <w:rsid w:val="00F31D70"/>
    <w:rsid w:val="00F31DBC"/>
    <w:rsid w:val="00F34E42"/>
    <w:rsid w:val="00F34E9A"/>
    <w:rsid w:val="00F352DE"/>
    <w:rsid w:val="00F35816"/>
    <w:rsid w:val="00F367B3"/>
    <w:rsid w:val="00F37BD4"/>
    <w:rsid w:val="00F40A42"/>
    <w:rsid w:val="00F414E5"/>
    <w:rsid w:val="00F415D3"/>
    <w:rsid w:val="00F41749"/>
    <w:rsid w:val="00F41E01"/>
    <w:rsid w:val="00F42067"/>
    <w:rsid w:val="00F42B01"/>
    <w:rsid w:val="00F42EC7"/>
    <w:rsid w:val="00F44096"/>
    <w:rsid w:val="00F44748"/>
    <w:rsid w:val="00F44FE5"/>
    <w:rsid w:val="00F452AF"/>
    <w:rsid w:val="00F454C0"/>
    <w:rsid w:val="00F454D2"/>
    <w:rsid w:val="00F465A2"/>
    <w:rsid w:val="00F46B05"/>
    <w:rsid w:val="00F5088B"/>
    <w:rsid w:val="00F509BF"/>
    <w:rsid w:val="00F50CFB"/>
    <w:rsid w:val="00F50E15"/>
    <w:rsid w:val="00F53BA2"/>
    <w:rsid w:val="00F54A4B"/>
    <w:rsid w:val="00F5516C"/>
    <w:rsid w:val="00F554B4"/>
    <w:rsid w:val="00F558D0"/>
    <w:rsid w:val="00F562DB"/>
    <w:rsid w:val="00F56D77"/>
    <w:rsid w:val="00F57246"/>
    <w:rsid w:val="00F5740A"/>
    <w:rsid w:val="00F617B0"/>
    <w:rsid w:val="00F62C39"/>
    <w:rsid w:val="00F63043"/>
    <w:rsid w:val="00F631EB"/>
    <w:rsid w:val="00F63A85"/>
    <w:rsid w:val="00F640D7"/>
    <w:rsid w:val="00F6482C"/>
    <w:rsid w:val="00F66636"/>
    <w:rsid w:val="00F6766F"/>
    <w:rsid w:val="00F67986"/>
    <w:rsid w:val="00F708EE"/>
    <w:rsid w:val="00F70BB3"/>
    <w:rsid w:val="00F70D92"/>
    <w:rsid w:val="00F71442"/>
    <w:rsid w:val="00F717DF"/>
    <w:rsid w:val="00F71B80"/>
    <w:rsid w:val="00F74280"/>
    <w:rsid w:val="00F74E22"/>
    <w:rsid w:val="00F751EA"/>
    <w:rsid w:val="00F7554B"/>
    <w:rsid w:val="00F76F3F"/>
    <w:rsid w:val="00F76F4B"/>
    <w:rsid w:val="00F80420"/>
    <w:rsid w:val="00F804DF"/>
    <w:rsid w:val="00F81015"/>
    <w:rsid w:val="00F81EEB"/>
    <w:rsid w:val="00F856FD"/>
    <w:rsid w:val="00F85D3D"/>
    <w:rsid w:val="00F87031"/>
    <w:rsid w:val="00F8717B"/>
    <w:rsid w:val="00F87668"/>
    <w:rsid w:val="00F9086D"/>
    <w:rsid w:val="00F91326"/>
    <w:rsid w:val="00F9245C"/>
    <w:rsid w:val="00F935F2"/>
    <w:rsid w:val="00F951B2"/>
    <w:rsid w:val="00F95ADE"/>
    <w:rsid w:val="00F95F14"/>
    <w:rsid w:val="00F97111"/>
    <w:rsid w:val="00FA0BC0"/>
    <w:rsid w:val="00FA1900"/>
    <w:rsid w:val="00FA1A91"/>
    <w:rsid w:val="00FA1F3A"/>
    <w:rsid w:val="00FA2851"/>
    <w:rsid w:val="00FA2A4E"/>
    <w:rsid w:val="00FA4809"/>
    <w:rsid w:val="00FA4AB8"/>
    <w:rsid w:val="00FA4B4F"/>
    <w:rsid w:val="00FA571A"/>
    <w:rsid w:val="00FA58E6"/>
    <w:rsid w:val="00FA5C4D"/>
    <w:rsid w:val="00FA663C"/>
    <w:rsid w:val="00FA7858"/>
    <w:rsid w:val="00FB0030"/>
    <w:rsid w:val="00FB2BD9"/>
    <w:rsid w:val="00FB4660"/>
    <w:rsid w:val="00FB51C6"/>
    <w:rsid w:val="00FB737B"/>
    <w:rsid w:val="00FB7A16"/>
    <w:rsid w:val="00FC2E1D"/>
    <w:rsid w:val="00FC3A34"/>
    <w:rsid w:val="00FC3E41"/>
    <w:rsid w:val="00FC47FC"/>
    <w:rsid w:val="00FC57D2"/>
    <w:rsid w:val="00FC5981"/>
    <w:rsid w:val="00FC7FDE"/>
    <w:rsid w:val="00FD0D3A"/>
    <w:rsid w:val="00FD1B54"/>
    <w:rsid w:val="00FD1C2E"/>
    <w:rsid w:val="00FD22F8"/>
    <w:rsid w:val="00FD2758"/>
    <w:rsid w:val="00FD315A"/>
    <w:rsid w:val="00FD34DA"/>
    <w:rsid w:val="00FD3FA5"/>
    <w:rsid w:val="00FD6E56"/>
    <w:rsid w:val="00FE06E0"/>
    <w:rsid w:val="00FE09CD"/>
    <w:rsid w:val="00FE09F1"/>
    <w:rsid w:val="00FE1438"/>
    <w:rsid w:val="00FE15FC"/>
    <w:rsid w:val="00FE183C"/>
    <w:rsid w:val="00FE3746"/>
    <w:rsid w:val="00FE7667"/>
    <w:rsid w:val="00FE7FC7"/>
    <w:rsid w:val="00FF0CDD"/>
    <w:rsid w:val="00FF150B"/>
    <w:rsid w:val="00FF2275"/>
    <w:rsid w:val="00FF4F18"/>
    <w:rsid w:val="00FF5174"/>
    <w:rsid w:val="00FF5849"/>
    <w:rsid w:val="00FF5D74"/>
    <w:rsid w:val="00FF710F"/>
    <w:rsid w:val="00FF7DC1"/>
    <w:rsid w:val="01434B1D"/>
    <w:rsid w:val="0185D774"/>
    <w:rsid w:val="019E40C7"/>
    <w:rsid w:val="02C8E809"/>
    <w:rsid w:val="0336D6EA"/>
    <w:rsid w:val="0340B7E5"/>
    <w:rsid w:val="036090EE"/>
    <w:rsid w:val="040F210F"/>
    <w:rsid w:val="041DB8B9"/>
    <w:rsid w:val="047FE224"/>
    <w:rsid w:val="048DACD8"/>
    <w:rsid w:val="04CA29B0"/>
    <w:rsid w:val="0552F845"/>
    <w:rsid w:val="0553DE9A"/>
    <w:rsid w:val="05A10183"/>
    <w:rsid w:val="05F3A87B"/>
    <w:rsid w:val="060DAE39"/>
    <w:rsid w:val="066D424B"/>
    <w:rsid w:val="06CD8758"/>
    <w:rsid w:val="06D18DD0"/>
    <w:rsid w:val="06D3E3F3"/>
    <w:rsid w:val="0786817E"/>
    <w:rsid w:val="079CE9CD"/>
    <w:rsid w:val="07AA1B4C"/>
    <w:rsid w:val="085C8FFC"/>
    <w:rsid w:val="089B68CC"/>
    <w:rsid w:val="094B7B5C"/>
    <w:rsid w:val="0A09EAE9"/>
    <w:rsid w:val="0A33906C"/>
    <w:rsid w:val="0A6A551B"/>
    <w:rsid w:val="0A6B74A0"/>
    <w:rsid w:val="0B464A46"/>
    <w:rsid w:val="0B7E1120"/>
    <w:rsid w:val="0B7FA374"/>
    <w:rsid w:val="0C152067"/>
    <w:rsid w:val="0C874DA2"/>
    <w:rsid w:val="0C988A90"/>
    <w:rsid w:val="0CBE5F3C"/>
    <w:rsid w:val="0D37EE32"/>
    <w:rsid w:val="0DAF4B9E"/>
    <w:rsid w:val="0DC68263"/>
    <w:rsid w:val="0E03E52D"/>
    <w:rsid w:val="0E599C3B"/>
    <w:rsid w:val="0ED02F35"/>
    <w:rsid w:val="0F5FDF00"/>
    <w:rsid w:val="0FF055B8"/>
    <w:rsid w:val="104131F9"/>
    <w:rsid w:val="10F1C6B2"/>
    <w:rsid w:val="111E2D3D"/>
    <w:rsid w:val="113D6A30"/>
    <w:rsid w:val="1144B870"/>
    <w:rsid w:val="11624CF7"/>
    <w:rsid w:val="11741C21"/>
    <w:rsid w:val="11A63103"/>
    <w:rsid w:val="1231E72C"/>
    <w:rsid w:val="12A0B0CA"/>
    <w:rsid w:val="12D7EBCD"/>
    <w:rsid w:val="1343ED1C"/>
    <w:rsid w:val="135FC6D3"/>
    <w:rsid w:val="13A2EE21"/>
    <w:rsid w:val="15143DC5"/>
    <w:rsid w:val="15645797"/>
    <w:rsid w:val="15D0F833"/>
    <w:rsid w:val="161B1BCC"/>
    <w:rsid w:val="16696D38"/>
    <w:rsid w:val="16E948CE"/>
    <w:rsid w:val="1710215E"/>
    <w:rsid w:val="17198757"/>
    <w:rsid w:val="1742728B"/>
    <w:rsid w:val="18940AD7"/>
    <w:rsid w:val="18C9129B"/>
    <w:rsid w:val="18D3415C"/>
    <w:rsid w:val="19613124"/>
    <w:rsid w:val="19F4FB1E"/>
    <w:rsid w:val="1A509329"/>
    <w:rsid w:val="1A8493BB"/>
    <w:rsid w:val="1ABCABFC"/>
    <w:rsid w:val="1ACF9B35"/>
    <w:rsid w:val="1AD5541D"/>
    <w:rsid w:val="1AD8A779"/>
    <w:rsid w:val="1B3383C5"/>
    <w:rsid w:val="1B94647A"/>
    <w:rsid w:val="1BC4D3DD"/>
    <w:rsid w:val="1BFFCBFC"/>
    <w:rsid w:val="1C50167A"/>
    <w:rsid w:val="1C69F470"/>
    <w:rsid w:val="1C85E947"/>
    <w:rsid w:val="1CD536CA"/>
    <w:rsid w:val="1D4E74B5"/>
    <w:rsid w:val="1D6BD70A"/>
    <w:rsid w:val="1D6FEDCC"/>
    <w:rsid w:val="1DCC79F9"/>
    <w:rsid w:val="1DECD1BF"/>
    <w:rsid w:val="1E3C1D29"/>
    <w:rsid w:val="1E8492E2"/>
    <w:rsid w:val="1EF66304"/>
    <w:rsid w:val="1F28F034"/>
    <w:rsid w:val="1F593563"/>
    <w:rsid w:val="1FB37704"/>
    <w:rsid w:val="201D2DDF"/>
    <w:rsid w:val="202BBB7B"/>
    <w:rsid w:val="2094D677"/>
    <w:rsid w:val="20AEE728"/>
    <w:rsid w:val="20D3DDE1"/>
    <w:rsid w:val="20E64757"/>
    <w:rsid w:val="2113B1A1"/>
    <w:rsid w:val="21971D25"/>
    <w:rsid w:val="21C20F13"/>
    <w:rsid w:val="21CA88DE"/>
    <w:rsid w:val="227ACC72"/>
    <w:rsid w:val="228899A0"/>
    <w:rsid w:val="2305AC22"/>
    <w:rsid w:val="23E2CCF6"/>
    <w:rsid w:val="24C36FC3"/>
    <w:rsid w:val="24E787C6"/>
    <w:rsid w:val="25477322"/>
    <w:rsid w:val="2583D234"/>
    <w:rsid w:val="26461DD4"/>
    <w:rsid w:val="273C8957"/>
    <w:rsid w:val="2767D228"/>
    <w:rsid w:val="277869EA"/>
    <w:rsid w:val="27A2A323"/>
    <w:rsid w:val="287D3C22"/>
    <w:rsid w:val="28B60712"/>
    <w:rsid w:val="28BDC5CC"/>
    <w:rsid w:val="28BEFC87"/>
    <w:rsid w:val="28E83DD6"/>
    <w:rsid w:val="2982541E"/>
    <w:rsid w:val="298C81B3"/>
    <w:rsid w:val="29C779E0"/>
    <w:rsid w:val="2AA8C0B4"/>
    <w:rsid w:val="2ABBD856"/>
    <w:rsid w:val="2AFAC0EF"/>
    <w:rsid w:val="2AFC0892"/>
    <w:rsid w:val="2B20264C"/>
    <w:rsid w:val="2B45A94D"/>
    <w:rsid w:val="2CBED471"/>
    <w:rsid w:val="2D202AB9"/>
    <w:rsid w:val="2DA3EA08"/>
    <w:rsid w:val="2DC8030E"/>
    <w:rsid w:val="2E31479E"/>
    <w:rsid w:val="2E5EA061"/>
    <w:rsid w:val="2ECE2A97"/>
    <w:rsid w:val="2F1B4F4F"/>
    <w:rsid w:val="2F507FE5"/>
    <w:rsid w:val="2F8334B6"/>
    <w:rsid w:val="2FA5DED9"/>
    <w:rsid w:val="30521FF8"/>
    <w:rsid w:val="30710384"/>
    <w:rsid w:val="311E72EE"/>
    <w:rsid w:val="31E02F01"/>
    <w:rsid w:val="33066E64"/>
    <w:rsid w:val="33607AE6"/>
    <w:rsid w:val="33D394DE"/>
    <w:rsid w:val="34FD81C9"/>
    <w:rsid w:val="35322FC0"/>
    <w:rsid w:val="357E19E3"/>
    <w:rsid w:val="35923D60"/>
    <w:rsid w:val="35C86B79"/>
    <w:rsid w:val="35F87C8A"/>
    <w:rsid w:val="364855B8"/>
    <w:rsid w:val="37334342"/>
    <w:rsid w:val="3754C83F"/>
    <w:rsid w:val="37700165"/>
    <w:rsid w:val="37E83FAB"/>
    <w:rsid w:val="3859536F"/>
    <w:rsid w:val="38A6C506"/>
    <w:rsid w:val="38DCDC96"/>
    <w:rsid w:val="38DED45B"/>
    <w:rsid w:val="3938C4C8"/>
    <w:rsid w:val="39481034"/>
    <w:rsid w:val="39CE78D7"/>
    <w:rsid w:val="3A3134F9"/>
    <w:rsid w:val="3AB17949"/>
    <w:rsid w:val="3ACDA210"/>
    <w:rsid w:val="3B36D52F"/>
    <w:rsid w:val="3C01940E"/>
    <w:rsid w:val="3C5E4729"/>
    <w:rsid w:val="3C70613D"/>
    <w:rsid w:val="3D6C4143"/>
    <w:rsid w:val="3DA19E31"/>
    <w:rsid w:val="3E73FE1F"/>
    <w:rsid w:val="3EBDD13A"/>
    <w:rsid w:val="3FB6EFD7"/>
    <w:rsid w:val="3FEAE08F"/>
    <w:rsid w:val="4008829D"/>
    <w:rsid w:val="401CCFA1"/>
    <w:rsid w:val="4090E81C"/>
    <w:rsid w:val="409201E5"/>
    <w:rsid w:val="40C8BE9F"/>
    <w:rsid w:val="4127E07A"/>
    <w:rsid w:val="41514123"/>
    <w:rsid w:val="41B72A54"/>
    <w:rsid w:val="431E696B"/>
    <w:rsid w:val="4359C870"/>
    <w:rsid w:val="43AB8A3A"/>
    <w:rsid w:val="43C08C4D"/>
    <w:rsid w:val="44069070"/>
    <w:rsid w:val="440C9BF4"/>
    <w:rsid w:val="44A734AC"/>
    <w:rsid w:val="44DEA022"/>
    <w:rsid w:val="45EF017A"/>
    <w:rsid w:val="4661385F"/>
    <w:rsid w:val="46B33323"/>
    <w:rsid w:val="47252BF2"/>
    <w:rsid w:val="47C3C5CD"/>
    <w:rsid w:val="47DEE2E3"/>
    <w:rsid w:val="47F9120C"/>
    <w:rsid w:val="483B8810"/>
    <w:rsid w:val="48414425"/>
    <w:rsid w:val="488F1723"/>
    <w:rsid w:val="4895114C"/>
    <w:rsid w:val="4986780A"/>
    <w:rsid w:val="4A1412E9"/>
    <w:rsid w:val="4A2AB635"/>
    <w:rsid w:val="4A30D411"/>
    <w:rsid w:val="4A57A451"/>
    <w:rsid w:val="4AA371FD"/>
    <w:rsid w:val="4B5A1F79"/>
    <w:rsid w:val="4B61A0E6"/>
    <w:rsid w:val="4B6D23C3"/>
    <w:rsid w:val="4B93A3BE"/>
    <w:rsid w:val="4C10BA8F"/>
    <w:rsid w:val="4C3B0D2A"/>
    <w:rsid w:val="4C42D9CB"/>
    <w:rsid w:val="4C47AEC1"/>
    <w:rsid w:val="4C6530D8"/>
    <w:rsid w:val="4C9BFE4F"/>
    <w:rsid w:val="4CC68DB6"/>
    <w:rsid w:val="4D02B2AF"/>
    <w:rsid w:val="4D166B84"/>
    <w:rsid w:val="4D60D01D"/>
    <w:rsid w:val="4D898B00"/>
    <w:rsid w:val="4DA549CE"/>
    <w:rsid w:val="4DCA839D"/>
    <w:rsid w:val="4DD28FB7"/>
    <w:rsid w:val="4EE77936"/>
    <w:rsid w:val="4F3BF942"/>
    <w:rsid w:val="4FC4E25A"/>
    <w:rsid w:val="501AB854"/>
    <w:rsid w:val="5025BF54"/>
    <w:rsid w:val="50C4B2CC"/>
    <w:rsid w:val="5193FF7A"/>
    <w:rsid w:val="521CD7AB"/>
    <w:rsid w:val="539D75EA"/>
    <w:rsid w:val="549C0120"/>
    <w:rsid w:val="54BDE008"/>
    <w:rsid w:val="54D32530"/>
    <w:rsid w:val="54ED3FAE"/>
    <w:rsid w:val="55096076"/>
    <w:rsid w:val="55700398"/>
    <w:rsid w:val="557B42B2"/>
    <w:rsid w:val="560C5408"/>
    <w:rsid w:val="56536E6A"/>
    <w:rsid w:val="57816B93"/>
    <w:rsid w:val="585634B7"/>
    <w:rsid w:val="587DFB64"/>
    <w:rsid w:val="589238E2"/>
    <w:rsid w:val="58D4F42D"/>
    <w:rsid w:val="59123AE1"/>
    <w:rsid w:val="596FDEA3"/>
    <w:rsid w:val="59C00F5B"/>
    <w:rsid w:val="5AC62020"/>
    <w:rsid w:val="5AD7A5A3"/>
    <w:rsid w:val="5B72932E"/>
    <w:rsid w:val="5B72F851"/>
    <w:rsid w:val="5B83C3D1"/>
    <w:rsid w:val="5B8F5E02"/>
    <w:rsid w:val="5BAFF0D2"/>
    <w:rsid w:val="5C22554A"/>
    <w:rsid w:val="5C5CCF6A"/>
    <w:rsid w:val="5C9C9178"/>
    <w:rsid w:val="5CCBAD57"/>
    <w:rsid w:val="5D1D7908"/>
    <w:rsid w:val="5D641616"/>
    <w:rsid w:val="5DBFD384"/>
    <w:rsid w:val="5DEDD39B"/>
    <w:rsid w:val="5DFC085C"/>
    <w:rsid w:val="5E100ED8"/>
    <w:rsid w:val="5E1A208C"/>
    <w:rsid w:val="5E3DAAA5"/>
    <w:rsid w:val="5E6CC648"/>
    <w:rsid w:val="5EF503D4"/>
    <w:rsid w:val="5F0A8969"/>
    <w:rsid w:val="60069F60"/>
    <w:rsid w:val="603DB2F4"/>
    <w:rsid w:val="603E056C"/>
    <w:rsid w:val="607BD52E"/>
    <w:rsid w:val="60FE2E3E"/>
    <w:rsid w:val="62E60E8B"/>
    <w:rsid w:val="62EF5D0C"/>
    <w:rsid w:val="62F4BAD7"/>
    <w:rsid w:val="6484F504"/>
    <w:rsid w:val="64D021F2"/>
    <w:rsid w:val="66104C44"/>
    <w:rsid w:val="662D6991"/>
    <w:rsid w:val="66A89092"/>
    <w:rsid w:val="66CB2BFB"/>
    <w:rsid w:val="673CC33F"/>
    <w:rsid w:val="67B666BB"/>
    <w:rsid w:val="69932253"/>
    <w:rsid w:val="69D6F140"/>
    <w:rsid w:val="69EB44A2"/>
    <w:rsid w:val="69FB8E12"/>
    <w:rsid w:val="6A16EF33"/>
    <w:rsid w:val="6AA80DD6"/>
    <w:rsid w:val="6B013E10"/>
    <w:rsid w:val="6B3BC4D1"/>
    <w:rsid w:val="6BF760F2"/>
    <w:rsid w:val="6C3D8786"/>
    <w:rsid w:val="6C3F0784"/>
    <w:rsid w:val="6C466AC2"/>
    <w:rsid w:val="6CAA309B"/>
    <w:rsid w:val="6CD80038"/>
    <w:rsid w:val="6D19F971"/>
    <w:rsid w:val="6D25AF8D"/>
    <w:rsid w:val="6D52FC01"/>
    <w:rsid w:val="6D6445D1"/>
    <w:rsid w:val="6E36F962"/>
    <w:rsid w:val="6E68AEAC"/>
    <w:rsid w:val="6E779459"/>
    <w:rsid w:val="6EAAE635"/>
    <w:rsid w:val="6EB60B69"/>
    <w:rsid w:val="6ECC2755"/>
    <w:rsid w:val="6F2D43EC"/>
    <w:rsid w:val="6F44CE83"/>
    <w:rsid w:val="6F4AF908"/>
    <w:rsid w:val="6F79884C"/>
    <w:rsid w:val="6FEF654A"/>
    <w:rsid w:val="7091D214"/>
    <w:rsid w:val="709FF2D0"/>
    <w:rsid w:val="70A00F35"/>
    <w:rsid w:val="70AC9137"/>
    <w:rsid w:val="70E8C9BB"/>
    <w:rsid w:val="7112A14E"/>
    <w:rsid w:val="7158894C"/>
    <w:rsid w:val="71936027"/>
    <w:rsid w:val="71E225B2"/>
    <w:rsid w:val="720BC428"/>
    <w:rsid w:val="723311F1"/>
    <w:rsid w:val="72398403"/>
    <w:rsid w:val="729E0DA7"/>
    <w:rsid w:val="7309ED76"/>
    <w:rsid w:val="73386A3F"/>
    <w:rsid w:val="734FD837"/>
    <w:rsid w:val="7367C41D"/>
    <w:rsid w:val="73B9F0F6"/>
    <w:rsid w:val="73C3D187"/>
    <w:rsid w:val="73DD728E"/>
    <w:rsid w:val="73F52345"/>
    <w:rsid w:val="758FFBF7"/>
    <w:rsid w:val="7646D414"/>
    <w:rsid w:val="76838F22"/>
    <w:rsid w:val="76BD0467"/>
    <w:rsid w:val="771EFDD3"/>
    <w:rsid w:val="775E9FF4"/>
    <w:rsid w:val="77884BB2"/>
    <w:rsid w:val="78202D61"/>
    <w:rsid w:val="785776CE"/>
    <w:rsid w:val="7858F6E7"/>
    <w:rsid w:val="788DE2AD"/>
    <w:rsid w:val="790409EC"/>
    <w:rsid w:val="796D6CA1"/>
    <w:rsid w:val="7A223413"/>
    <w:rsid w:val="7A2D103D"/>
    <w:rsid w:val="7A4BA007"/>
    <w:rsid w:val="7A7E5233"/>
    <w:rsid w:val="7AD576EE"/>
    <w:rsid w:val="7B466B43"/>
    <w:rsid w:val="7B87E5C3"/>
    <w:rsid w:val="7BF08FB1"/>
    <w:rsid w:val="7C606D3C"/>
    <w:rsid w:val="7D05792E"/>
    <w:rsid w:val="7E28FB2D"/>
    <w:rsid w:val="7E4A3F2B"/>
    <w:rsid w:val="7FB6BADA"/>
    <w:rsid w:val="7FC419F5"/>
    <w:rsid w:val="7FDB595F"/>
    <w:rsid w:val="7FE95736"/>
    <w:rsid w:val="7FEF7E1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78521F"/>
  <w14:defaultImageDpi w14:val="300"/>
  <w15:docId w15:val="{5AEF0C27-0EEB-40AB-96EF-38C08AFE7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211314"/>
    <w:pPr>
      <w:keepNext/>
      <w:jc w:val="center"/>
      <w:outlineLvl w:val="0"/>
    </w:pPr>
    <w:rPr>
      <w:rFonts w:asciiTheme="majorHAnsi" w:eastAsia="Times New Roman" w:hAnsiTheme="majorHAnsi" w:cs="Times New Roman"/>
      <w:b/>
      <w:sz w:val="28"/>
      <w:szCs w:val="20"/>
      <w:lang w:val="en-US"/>
    </w:rPr>
  </w:style>
  <w:style w:type="paragraph" w:styleId="Heading2">
    <w:name w:val="heading 2"/>
    <w:basedOn w:val="Normal"/>
    <w:next w:val="Normal"/>
    <w:link w:val="Heading2Char"/>
    <w:uiPriority w:val="9"/>
    <w:unhideWhenUsed/>
    <w:qFormat/>
    <w:rsid w:val="001E59D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E59D4"/>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7C6EE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7C6EE9"/>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7C6EE9"/>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7C6EE9"/>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D59D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C6EE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6A35"/>
    <w:pPr>
      <w:tabs>
        <w:tab w:val="center" w:pos="4320"/>
        <w:tab w:val="right" w:pos="8640"/>
      </w:tabs>
    </w:pPr>
  </w:style>
  <w:style w:type="character" w:customStyle="1" w:styleId="HeaderChar">
    <w:name w:val="Header Char"/>
    <w:basedOn w:val="DefaultParagraphFont"/>
    <w:link w:val="Header"/>
    <w:uiPriority w:val="99"/>
    <w:rsid w:val="006D6A35"/>
  </w:style>
  <w:style w:type="paragraph" w:styleId="Footer">
    <w:name w:val="footer"/>
    <w:basedOn w:val="Normal"/>
    <w:link w:val="FooterChar"/>
    <w:uiPriority w:val="99"/>
    <w:unhideWhenUsed/>
    <w:rsid w:val="006D6A35"/>
    <w:pPr>
      <w:tabs>
        <w:tab w:val="center" w:pos="4320"/>
        <w:tab w:val="right" w:pos="8640"/>
      </w:tabs>
    </w:pPr>
  </w:style>
  <w:style w:type="character" w:customStyle="1" w:styleId="FooterChar">
    <w:name w:val="Footer Char"/>
    <w:basedOn w:val="DefaultParagraphFont"/>
    <w:link w:val="Footer"/>
    <w:uiPriority w:val="99"/>
    <w:rsid w:val="006D6A35"/>
  </w:style>
  <w:style w:type="paragraph" w:styleId="BalloonText">
    <w:name w:val="Balloon Text"/>
    <w:basedOn w:val="Normal"/>
    <w:link w:val="BalloonTextChar"/>
    <w:uiPriority w:val="99"/>
    <w:semiHidden/>
    <w:unhideWhenUsed/>
    <w:rsid w:val="006D6A35"/>
    <w:rPr>
      <w:rFonts w:ascii="Lucida Grande" w:hAnsi="Lucida Grande"/>
      <w:sz w:val="18"/>
      <w:szCs w:val="18"/>
    </w:rPr>
  </w:style>
  <w:style w:type="character" w:customStyle="1" w:styleId="BalloonTextChar">
    <w:name w:val="Balloon Text Char"/>
    <w:basedOn w:val="DefaultParagraphFont"/>
    <w:link w:val="BalloonText"/>
    <w:uiPriority w:val="99"/>
    <w:semiHidden/>
    <w:rsid w:val="006D6A35"/>
    <w:rPr>
      <w:rFonts w:ascii="Lucida Grande" w:hAnsi="Lucida Grande"/>
      <w:sz w:val="18"/>
      <w:szCs w:val="18"/>
    </w:rPr>
  </w:style>
  <w:style w:type="paragraph" w:customStyle="1" w:styleId="Body-grey">
    <w:name w:val="Body - grey"/>
    <w:basedOn w:val="Normal"/>
    <w:uiPriority w:val="99"/>
    <w:rsid w:val="006D6A35"/>
    <w:pPr>
      <w:widowControl w:val="0"/>
      <w:suppressAutoHyphens/>
      <w:autoSpaceDE w:val="0"/>
      <w:autoSpaceDN w:val="0"/>
      <w:adjustRightInd w:val="0"/>
      <w:spacing w:before="57" w:after="57" w:line="288" w:lineRule="auto"/>
      <w:textAlignment w:val="center"/>
    </w:pPr>
    <w:rPr>
      <w:rFonts w:ascii="OpenSans" w:hAnsi="OpenSans" w:cs="OpenSans"/>
      <w:color w:val="000000"/>
      <w:sz w:val="22"/>
      <w:szCs w:val="22"/>
      <w:lang w:val="en-GB"/>
    </w:rPr>
  </w:style>
  <w:style w:type="paragraph" w:styleId="NormalWeb">
    <w:name w:val="Normal (Web)"/>
    <w:basedOn w:val="Normal"/>
    <w:uiPriority w:val="99"/>
    <w:unhideWhenUsed/>
    <w:rsid w:val="00183D80"/>
    <w:pPr>
      <w:spacing w:before="100" w:beforeAutospacing="1" w:after="100" w:afterAutospacing="1"/>
    </w:pPr>
    <w:rPr>
      <w:rFonts w:ascii="Times New Roman" w:eastAsia="Times New Roman" w:hAnsi="Times New Roman" w:cs="Times New Roman"/>
      <w:lang w:eastAsia="en-AU"/>
    </w:rPr>
  </w:style>
  <w:style w:type="character" w:styleId="Hyperlink">
    <w:name w:val="Hyperlink"/>
    <w:basedOn w:val="DefaultParagraphFont"/>
    <w:uiPriority w:val="99"/>
    <w:unhideWhenUsed/>
    <w:rsid w:val="008656AE"/>
    <w:rPr>
      <w:color w:val="0000FF" w:themeColor="hyperlink"/>
      <w:u w:val="single"/>
    </w:rPr>
  </w:style>
  <w:style w:type="paragraph" w:styleId="EndnoteText">
    <w:name w:val="endnote text"/>
    <w:basedOn w:val="Normal"/>
    <w:link w:val="EndnoteTextChar"/>
    <w:uiPriority w:val="99"/>
    <w:semiHidden/>
    <w:unhideWhenUsed/>
    <w:rsid w:val="008656AE"/>
    <w:rPr>
      <w:rFonts w:eastAsiaTheme="minorHAnsi"/>
      <w:sz w:val="20"/>
      <w:szCs w:val="20"/>
    </w:rPr>
  </w:style>
  <w:style w:type="character" w:customStyle="1" w:styleId="EndnoteTextChar">
    <w:name w:val="Endnote Text Char"/>
    <w:basedOn w:val="DefaultParagraphFont"/>
    <w:link w:val="EndnoteText"/>
    <w:uiPriority w:val="99"/>
    <w:semiHidden/>
    <w:rsid w:val="008656AE"/>
    <w:rPr>
      <w:rFonts w:eastAsiaTheme="minorHAnsi"/>
      <w:sz w:val="20"/>
      <w:szCs w:val="20"/>
    </w:rPr>
  </w:style>
  <w:style w:type="character" w:styleId="EndnoteReference">
    <w:name w:val="endnote reference"/>
    <w:basedOn w:val="DefaultParagraphFont"/>
    <w:uiPriority w:val="99"/>
    <w:semiHidden/>
    <w:unhideWhenUsed/>
    <w:rsid w:val="008656AE"/>
    <w:rPr>
      <w:vertAlign w:val="superscript"/>
    </w:rPr>
  </w:style>
  <w:style w:type="paragraph" w:styleId="ListParagraph">
    <w:name w:val="List Paragraph"/>
    <w:aliases w:val="List Paragraph1,Recommendation,Body text,Body Text1,Bullet Point,Bullet point,Bullet- First level,Bulletr List Paragraph,Content descriptions,Figure_name,List NUmber,List Paragraph11,List Paragraph2,Listenabsatz1,Numbered Indented Text,L"/>
    <w:basedOn w:val="Normal"/>
    <w:link w:val="ListParagraphChar"/>
    <w:uiPriority w:val="34"/>
    <w:qFormat/>
    <w:rsid w:val="0001006A"/>
    <w:pPr>
      <w:spacing w:after="200" w:line="276" w:lineRule="auto"/>
      <w:ind w:left="720"/>
      <w:contextualSpacing/>
    </w:pPr>
    <w:rPr>
      <w:rFonts w:ascii="Calibri" w:eastAsia="Calibri" w:hAnsi="Calibri" w:cs="Times New Roman"/>
      <w:sz w:val="22"/>
      <w:szCs w:val="22"/>
      <w:lang w:val="en-US"/>
    </w:rPr>
  </w:style>
  <w:style w:type="character" w:customStyle="1" w:styleId="ListParagraphChar">
    <w:name w:val="List Paragraph Char"/>
    <w:aliases w:val="List Paragraph1 Char,Recommendation Char,Body text Char,Body Text1 Char,Bullet Point Char,Bullet point Char,Bullet- First level Char,Bulletr List Paragraph Char,Content descriptions Char,Figure_name Char,List NUmber Char,L Char"/>
    <w:link w:val="ListParagraph"/>
    <w:uiPriority w:val="34"/>
    <w:qFormat/>
    <w:locked/>
    <w:rsid w:val="00964289"/>
    <w:rPr>
      <w:rFonts w:ascii="Calibri" w:eastAsia="Calibri" w:hAnsi="Calibri" w:cs="Times New Roman"/>
      <w:sz w:val="22"/>
      <w:szCs w:val="22"/>
      <w:lang w:val="en-US"/>
    </w:rPr>
  </w:style>
  <w:style w:type="character" w:customStyle="1" w:styleId="tgc">
    <w:name w:val="_tgc"/>
    <w:basedOn w:val="DefaultParagraphFont"/>
    <w:rsid w:val="0013668C"/>
  </w:style>
  <w:style w:type="character" w:customStyle="1" w:styleId="Heading1Char">
    <w:name w:val="Heading 1 Char"/>
    <w:basedOn w:val="DefaultParagraphFont"/>
    <w:link w:val="Heading1"/>
    <w:rsid w:val="00211314"/>
    <w:rPr>
      <w:rFonts w:asciiTheme="majorHAnsi" w:eastAsia="Times New Roman" w:hAnsiTheme="majorHAnsi" w:cs="Times New Roman"/>
      <w:b/>
      <w:sz w:val="28"/>
      <w:szCs w:val="20"/>
      <w:lang w:val="en-US"/>
    </w:rPr>
  </w:style>
  <w:style w:type="paragraph" w:styleId="FootnoteText">
    <w:name w:val="footnote text"/>
    <w:basedOn w:val="Normal"/>
    <w:link w:val="FootnoteTextChar"/>
    <w:uiPriority w:val="99"/>
    <w:unhideWhenUsed/>
    <w:rsid w:val="00211314"/>
    <w:rPr>
      <w:sz w:val="20"/>
      <w:szCs w:val="20"/>
    </w:rPr>
  </w:style>
  <w:style w:type="character" w:customStyle="1" w:styleId="FootnoteTextChar">
    <w:name w:val="Footnote Text Char"/>
    <w:basedOn w:val="DefaultParagraphFont"/>
    <w:link w:val="FootnoteText"/>
    <w:uiPriority w:val="99"/>
    <w:rsid w:val="00211314"/>
    <w:rPr>
      <w:sz w:val="20"/>
      <w:szCs w:val="20"/>
    </w:rPr>
  </w:style>
  <w:style w:type="character" w:styleId="FootnoteReference">
    <w:name w:val="footnote reference"/>
    <w:basedOn w:val="DefaultParagraphFont"/>
    <w:uiPriority w:val="99"/>
    <w:semiHidden/>
    <w:unhideWhenUsed/>
    <w:rsid w:val="00211314"/>
    <w:rPr>
      <w:vertAlign w:val="superscript"/>
    </w:rPr>
  </w:style>
  <w:style w:type="paragraph" w:styleId="TOCHeading">
    <w:name w:val="TOC Heading"/>
    <w:basedOn w:val="Heading1"/>
    <w:next w:val="Normal"/>
    <w:uiPriority w:val="39"/>
    <w:unhideWhenUsed/>
    <w:qFormat/>
    <w:rsid w:val="00600751"/>
    <w:pPr>
      <w:keepLines/>
      <w:spacing w:before="240" w:line="259" w:lineRule="auto"/>
      <w:jc w:val="left"/>
      <w:outlineLvl w:val="9"/>
    </w:pPr>
    <w:rPr>
      <w:rFonts w:eastAsiaTheme="majorEastAsia" w:cstheme="majorBidi"/>
      <w:b w:val="0"/>
      <w:color w:val="365F91" w:themeColor="accent1" w:themeShade="BF"/>
      <w:sz w:val="32"/>
      <w:szCs w:val="32"/>
    </w:rPr>
  </w:style>
  <w:style w:type="paragraph" w:styleId="TOC1">
    <w:name w:val="toc 1"/>
    <w:basedOn w:val="Normal"/>
    <w:next w:val="Normal"/>
    <w:autoRedefine/>
    <w:uiPriority w:val="39"/>
    <w:unhideWhenUsed/>
    <w:rsid w:val="0073293A"/>
    <w:pPr>
      <w:tabs>
        <w:tab w:val="left" w:pos="426"/>
        <w:tab w:val="right" w:leader="dot" w:pos="9622"/>
      </w:tabs>
      <w:spacing w:after="100"/>
    </w:pPr>
  </w:style>
  <w:style w:type="character" w:styleId="CommentReference">
    <w:name w:val="annotation reference"/>
    <w:basedOn w:val="DefaultParagraphFont"/>
    <w:uiPriority w:val="99"/>
    <w:semiHidden/>
    <w:unhideWhenUsed/>
    <w:rsid w:val="00860DBA"/>
    <w:rPr>
      <w:sz w:val="16"/>
      <w:szCs w:val="16"/>
    </w:rPr>
  </w:style>
  <w:style w:type="paragraph" w:styleId="CommentText">
    <w:name w:val="annotation text"/>
    <w:basedOn w:val="Normal"/>
    <w:link w:val="CommentTextChar"/>
    <w:uiPriority w:val="99"/>
    <w:unhideWhenUsed/>
    <w:rsid w:val="00860DBA"/>
    <w:rPr>
      <w:sz w:val="20"/>
      <w:szCs w:val="20"/>
    </w:rPr>
  </w:style>
  <w:style w:type="character" w:customStyle="1" w:styleId="CommentTextChar">
    <w:name w:val="Comment Text Char"/>
    <w:basedOn w:val="DefaultParagraphFont"/>
    <w:link w:val="CommentText"/>
    <w:uiPriority w:val="99"/>
    <w:rsid w:val="00860DBA"/>
    <w:rPr>
      <w:sz w:val="20"/>
      <w:szCs w:val="20"/>
    </w:rPr>
  </w:style>
  <w:style w:type="paragraph" w:styleId="CommentSubject">
    <w:name w:val="annotation subject"/>
    <w:basedOn w:val="CommentText"/>
    <w:next w:val="CommentText"/>
    <w:link w:val="CommentSubjectChar"/>
    <w:uiPriority w:val="99"/>
    <w:semiHidden/>
    <w:unhideWhenUsed/>
    <w:rsid w:val="00860DBA"/>
    <w:rPr>
      <w:b/>
      <w:bCs/>
    </w:rPr>
  </w:style>
  <w:style w:type="character" w:customStyle="1" w:styleId="CommentSubjectChar">
    <w:name w:val="Comment Subject Char"/>
    <w:basedOn w:val="CommentTextChar"/>
    <w:link w:val="CommentSubject"/>
    <w:uiPriority w:val="99"/>
    <w:semiHidden/>
    <w:rsid w:val="00860DBA"/>
    <w:rPr>
      <w:b/>
      <w:bCs/>
      <w:sz w:val="20"/>
      <w:szCs w:val="20"/>
    </w:rPr>
  </w:style>
  <w:style w:type="paragraph" w:styleId="Revision">
    <w:name w:val="Revision"/>
    <w:hidden/>
    <w:uiPriority w:val="99"/>
    <w:semiHidden/>
    <w:rsid w:val="001D4069"/>
  </w:style>
  <w:style w:type="paragraph" w:customStyle="1" w:styleId="Body">
    <w:name w:val="Body"/>
    <w:rsid w:val="00675A3C"/>
    <w:pPr>
      <w:pBdr>
        <w:top w:val="nil"/>
        <w:left w:val="nil"/>
        <w:bottom w:val="nil"/>
        <w:right w:val="nil"/>
        <w:between w:val="nil"/>
        <w:bar w:val="nil"/>
      </w:pBdr>
      <w:spacing w:line="264" w:lineRule="auto"/>
      <w:jc w:val="both"/>
    </w:pPr>
    <w:rPr>
      <w:rFonts w:ascii="Calibri" w:eastAsia="Calibri" w:hAnsi="Calibri" w:cs="Calibri"/>
      <w:color w:val="000000"/>
      <w:sz w:val="22"/>
      <w:szCs w:val="22"/>
      <w:u w:color="000000"/>
      <w:bdr w:val="nil"/>
      <w:lang w:val="en-US" w:eastAsia="en-AU"/>
    </w:rPr>
  </w:style>
  <w:style w:type="paragraph" w:customStyle="1" w:styleId="Dot-pointsNormal">
    <w:name w:val="Dot-points Normal"/>
    <w:basedOn w:val="ListParagraph"/>
    <w:qFormat/>
    <w:rsid w:val="00F856FD"/>
    <w:pPr>
      <w:numPr>
        <w:numId w:val="2"/>
      </w:numPr>
      <w:spacing w:after="120" w:line="264" w:lineRule="auto"/>
    </w:pPr>
    <w:rPr>
      <w:rFonts w:ascii="Calibri Light" w:eastAsiaTheme="minorHAnsi" w:hAnsi="Calibri Light" w:cstheme="minorBidi"/>
      <w:lang w:val="en-AU"/>
    </w:rPr>
  </w:style>
  <w:style w:type="paragraph" w:styleId="Title">
    <w:name w:val="Title"/>
    <w:basedOn w:val="Normal"/>
    <w:next w:val="Normal"/>
    <w:link w:val="TitleChar"/>
    <w:uiPriority w:val="10"/>
    <w:qFormat/>
    <w:rsid w:val="00615A48"/>
    <w:pPr>
      <w:pBdr>
        <w:bottom w:val="single" w:sz="8" w:space="4" w:color="4F81BD" w:themeColor="accent1"/>
      </w:pBdr>
      <w:spacing w:after="300" w:line="264" w:lineRule="auto"/>
      <w:contextualSpacing/>
    </w:pPr>
    <w:rPr>
      <w:rFonts w:ascii="Gill Sans MT" w:eastAsiaTheme="majorEastAsia" w:hAnsi="Gill Sans MT" w:cstheme="majorBidi"/>
      <w:color w:val="4A442A" w:themeColor="background2" w:themeShade="40"/>
      <w:spacing w:val="5"/>
      <w:kern w:val="28"/>
      <w:sz w:val="56"/>
      <w:szCs w:val="52"/>
    </w:rPr>
  </w:style>
  <w:style w:type="character" w:customStyle="1" w:styleId="TitleChar">
    <w:name w:val="Title Char"/>
    <w:basedOn w:val="DefaultParagraphFont"/>
    <w:link w:val="Title"/>
    <w:uiPriority w:val="10"/>
    <w:rsid w:val="00615A48"/>
    <w:rPr>
      <w:rFonts w:ascii="Gill Sans MT" w:eastAsiaTheme="majorEastAsia" w:hAnsi="Gill Sans MT" w:cstheme="majorBidi"/>
      <w:color w:val="4A442A" w:themeColor="background2" w:themeShade="40"/>
      <w:spacing w:val="5"/>
      <w:kern w:val="28"/>
      <w:sz w:val="56"/>
      <w:szCs w:val="52"/>
    </w:rPr>
  </w:style>
  <w:style w:type="character" w:styleId="IntenseReference">
    <w:name w:val="Intense Reference"/>
    <w:uiPriority w:val="32"/>
    <w:qFormat/>
    <w:rsid w:val="00615A48"/>
    <w:rPr>
      <w:b/>
      <w:i/>
      <w:sz w:val="36"/>
    </w:rPr>
  </w:style>
  <w:style w:type="character" w:customStyle="1" w:styleId="Heading2Char">
    <w:name w:val="Heading 2 Char"/>
    <w:basedOn w:val="DefaultParagraphFont"/>
    <w:link w:val="Heading2"/>
    <w:uiPriority w:val="9"/>
    <w:rsid w:val="001E59D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1E59D4"/>
    <w:rPr>
      <w:rFonts w:asciiTheme="majorHAnsi" w:eastAsiaTheme="majorEastAsia" w:hAnsiTheme="majorHAnsi" w:cstheme="majorBidi"/>
      <w:color w:val="243F60" w:themeColor="accent1" w:themeShade="7F"/>
    </w:rPr>
  </w:style>
  <w:style w:type="paragraph" w:customStyle="1" w:styleId="bullet">
    <w:name w:val="bullet"/>
    <w:basedOn w:val="ListParagraph"/>
    <w:uiPriority w:val="1"/>
    <w:qFormat/>
    <w:rsid w:val="001E59D4"/>
    <w:pPr>
      <w:widowControl w:val="0"/>
      <w:numPr>
        <w:numId w:val="3"/>
      </w:numPr>
      <w:tabs>
        <w:tab w:val="left" w:pos="624"/>
      </w:tabs>
      <w:spacing w:after="120" w:line="240" w:lineRule="auto"/>
      <w:contextualSpacing w:val="0"/>
    </w:pPr>
    <w:rPr>
      <w:rFonts w:asciiTheme="minorHAnsi" w:eastAsiaTheme="minorHAnsi" w:hAnsiTheme="minorHAnsi" w:cstheme="minorBidi"/>
    </w:rPr>
  </w:style>
  <w:style w:type="character" w:styleId="Strong">
    <w:name w:val="Strong"/>
    <w:basedOn w:val="DefaultParagraphFont"/>
    <w:uiPriority w:val="22"/>
    <w:qFormat/>
    <w:rsid w:val="0033726B"/>
    <w:rPr>
      <w:b/>
      <w:bCs/>
    </w:rPr>
  </w:style>
  <w:style w:type="character" w:styleId="HTMLCite">
    <w:name w:val="HTML Cite"/>
    <w:basedOn w:val="DefaultParagraphFont"/>
    <w:uiPriority w:val="99"/>
    <w:semiHidden/>
    <w:unhideWhenUsed/>
    <w:rsid w:val="008C561E"/>
    <w:rPr>
      <w:i/>
      <w:iCs/>
    </w:rPr>
  </w:style>
  <w:style w:type="character" w:customStyle="1" w:styleId="apple-converted-space">
    <w:name w:val="apple-converted-space"/>
    <w:basedOn w:val="DefaultParagraphFont"/>
    <w:rsid w:val="008C561E"/>
  </w:style>
  <w:style w:type="character" w:styleId="FollowedHyperlink">
    <w:name w:val="FollowedHyperlink"/>
    <w:basedOn w:val="DefaultParagraphFont"/>
    <w:uiPriority w:val="99"/>
    <w:semiHidden/>
    <w:unhideWhenUsed/>
    <w:rsid w:val="00E07995"/>
    <w:rPr>
      <w:color w:val="800080" w:themeColor="followedHyperlink"/>
      <w:u w:val="single"/>
    </w:rPr>
  </w:style>
  <w:style w:type="table" w:styleId="TableGrid">
    <w:name w:val="Table Grid"/>
    <w:basedOn w:val="TableNormal"/>
    <w:uiPriority w:val="59"/>
    <w:rsid w:val="005869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C6B8D"/>
    <w:pPr>
      <w:autoSpaceDE w:val="0"/>
      <w:autoSpaceDN w:val="0"/>
      <w:adjustRightInd w:val="0"/>
    </w:pPr>
    <w:rPr>
      <w:rFonts w:ascii="Calibri" w:eastAsiaTheme="minorHAnsi" w:hAnsi="Calibri" w:cs="Calibri"/>
      <w:color w:val="000000"/>
    </w:rPr>
  </w:style>
  <w:style w:type="character" w:styleId="UnresolvedMention">
    <w:name w:val="Unresolved Mention"/>
    <w:basedOn w:val="DefaultParagraphFont"/>
    <w:uiPriority w:val="99"/>
    <w:semiHidden/>
    <w:unhideWhenUsed/>
    <w:rsid w:val="00A34AAA"/>
    <w:rPr>
      <w:color w:val="605E5C"/>
      <w:shd w:val="clear" w:color="auto" w:fill="E1DFDD"/>
    </w:rPr>
  </w:style>
  <w:style w:type="character" w:styleId="Mention">
    <w:name w:val="Mention"/>
    <w:basedOn w:val="DefaultParagraphFont"/>
    <w:uiPriority w:val="99"/>
    <w:unhideWhenUsed/>
    <w:rsid w:val="001109DB"/>
    <w:rPr>
      <w:color w:val="2B579A"/>
      <w:shd w:val="clear" w:color="auto" w:fill="E1DFDD"/>
    </w:rPr>
  </w:style>
  <w:style w:type="table" w:styleId="ListTable3">
    <w:name w:val="List Table 3"/>
    <w:basedOn w:val="TableNormal"/>
    <w:uiPriority w:val="48"/>
    <w:rsid w:val="00656C6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Heading8Char">
    <w:name w:val="Heading 8 Char"/>
    <w:basedOn w:val="DefaultParagraphFont"/>
    <w:link w:val="Heading8"/>
    <w:uiPriority w:val="9"/>
    <w:semiHidden/>
    <w:rsid w:val="001D59D0"/>
    <w:rPr>
      <w:rFonts w:asciiTheme="majorHAnsi" w:eastAsiaTheme="majorEastAsia" w:hAnsiTheme="majorHAnsi" w:cstheme="majorBidi"/>
      <w:color w:val="272727" w:themeColor="text1" w:themeTint="D8"/>
      <w:sz w:val="21"/>
      <w:szCs w:val="21"/>
    </w:rPr>
  </w:style>
  <w:style w:type="table" w:customStyle="1" w:styleId="TableGrid1">
    <w:name w:val="Table Grid1"/>
    <w:basedOn w:val="TableNormal"/>
    <w:next w:val="TableGrid"/>
    <w:uiPriority w:val="59"/>
    <w:rsid w:val="003C2910"/>
    <w:rPr>
      <w:rFonts w:eastAsia="Tw Cen MT"/>
      <w:color w:val="335B74"/>
      <w:sz w:val="32"/>
      <w:szCs w:val="3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7C6EE9"/>
    <w:rPr>
      <w:b/>
      <w:bCs/>
      <w:i/>
      <w:iCs/>
      <w:spacing w:val="5"/>
    </w:rPr>
  </w:style>
  <w:style w:type="paragraph" w:styleId="Caption">
    <w:name w:val="caption"/>
    <w:basedOn w:val="Normal"/>
    <w:next w:val="Normal"/>
    <w:uiPriority w:val="35"/>
    <w:semiHidden/>
    <w:unhideWhenUsed/>
    <w:qFormat/>
    <w:rsid w:val="007C6EE9"/>
    <w:pPr>
      <w:spacing w:after="200"/>
    </w:pPr>
    <w:rPr>
      <w:i/>
      <w:iCs/>
      <w:color w:val="1F497D" w:themeColor="text2"/>
      <w:sz w:val="18"/>
      <w:szCs w:val="18"/>
    </w:rPr>
  </w:style>
  <w:style w:type="character" w:styleId="Emphasis">
    <w:name w:val="Emphasis"/>
    <w:basedOn w:val="DefaultParagraphFont"/>
    <w:uiPriority w:val="20"/>
    <w:qFormat/>
    <w:rsid w:val="007C6EE9"/>
    <w:rPr>
      <w:i/>
      <w:iCs/>
    </w:rPr>
  </w:style>
  <w:style w:type="character" w:customStyle="1" w:styleId="Heading4Char">
    <w:name w:val="Heading 4 Char"/>
    <w:basedOn w:val="DefaultParagraphFont"/>
    <w:link w:val="Heading4"/>
    <w:uiPriority w:val="9"/>
    <w:semiHidden/>
    <w:rsid w:val="007C6EE9"/>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7C6EE9"/>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7C6EE9"/>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7C6EE9"/>
    <w:rPr>
      <w:rFonts w:asciiTheme="majorHAnsi" w:eastAsiaTheme="majorEastAsia" w:hAnsiTheme="majorHAnsi" w:cstheme="majorBidi"/>
      <w:i/>
      <w:iCs/>
      <w:color w:val="243F60" w:themeColor="accent1" w:themeShade="7F"/>
    </w:rPr>
  </w:style>
  <w:style w:type="character" w:customStyle="1" w:styleId="Heading9Char">
    <w:name w:val="Heading 9 Char"/>
    <w:basedOn w:val="DefaultParagraphFont"/>
    <w:link w:val="Heading9"/>
    <w:uiPriority w:val="9"/>
    <w:semiHidden/>
    <w:rsid w:val="007C6EE9"/>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7C6EE9"/>
    <w:rPr>
      <w:i/>
      <w:iCs/>
      <w:color w:val="4F81BD" w:themeColor="accent1"/>
    </w:rPr>
  </w:style>
  <w:style w:type="paragraph" w:styleId="IntenseQuote">
    <w:name w:val="Intense Quote"/>
    <w:basedOn w:val="Normal"/>
    <w:next w:val="Normal"/>
    <w:link w:val="IntenseQuoteChar"/>
    <w:uiPriority w:val="30"/>
    <w:qFormat/>
    <w:rsid w:val="007C6EE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C6EE9"/>
    <w:rPr>
      <w:i/>
      <w:iCs/>
      <w:color w:val="4F81BD" w:themeColor="accent1"/>
    </w:rPr>
  </w:style>
  <w:style w:type="paragraph" w:styleId="NoSpacing">
    <w:name w:val="No Spacing"/>
    <w:uiPriority w:val="1"/>
    <w:qFormat/>
    <w:rsid w:val="007C6EE9"/>
  </w:style>
  <w:style w:type="paragraph" w:styleId="Quote">
    <w:name w:val="Quote"/>
    <w:basedOn w:val="Normal"/>
    <w:next w:val="Normal"/>
    <w:link w:val="QuoteChar"/>
    <w:uiPriority w:val="29"/>
    <w:qFormat/>
    <w:rsid w:val="007C6EE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C6EE9"/>
    <w:rPr>
      <w:i/>
      <w:iCs/>
      <w:color w:val="404040" w:themeColor="text1" w:themeTint="BF"/>
    </w:rPr>
  </w:style>
  <w:style w:type="paragraph" w:styleId="Subtitle">
    <w:name w:val="Subtitle"/>
    <w:basedOn w:val="Normal"/>
    <w:next w:val="Normal"/>
    <w:link w:val="SubtitleChar"/>
    <w:uiPriority w:val="11"/>
    <w:qFormat/>
    <w:rsid w:val="007C6EE9"/>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rsid w:val="007C6EE9"/>
    <w:rPr>
      <w:color w:val="5A5A5A" w:themeColor="text1" w:themeTint="A5"/>
      <w:spacing w:val="15"/>
      <w:sz w:val="22"/>
      <w:szCs w:val="22"/>
    </w:rPr>
  </w:style>
  <w:style w:type="character" w:styleId="SubtleEmphasis">
    <w:name w:val="Subtle Emphasis"/>
    <w:basedOn w:val="DefaultParagraphFont"/>
    <w:uiPriority w:val="19"/>
    <w:qFormat/>
    <w:rsid w:val="007C6EE9"/>
    <w:rPr>
      <w:i/>
      <w:iCs/>
      <w:color w:val="404040" w:themeColor="text1" w:themeTint="BF"/>
    </w:rPr>
  </w:style>
  <w:style w:type="character" w:styleId="SubtleReference">
    <w:name w:val="Subtle Reference"/>
    <w:basedOn w:val="DefaultParagraphFont"/>
    <w:uiPriority w:val="31"/>
    <w:qFormat/>
    <w:rsid w:val="007C6EE9"/>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35449">
      <w:bodyDiv w:val="1"/>
      <w:marLeft w:val="0"/>
      <w:marRight w:val="0"/>
      <w:marTop w:val="0"/>
      <w:marBottom w:val="0"/>
      <w:divBdr>
        <w:top w:val="none" w:sz="0" w:space="0" w:color="auto"/>
        <w:left w:val="none" w:sz="0" w:space="0" w:color="auto"/>
        <w:bottom w:val="none" w:sz="0" w:space="0" w:color="auto"/>
        <w:right w:val="none" w:sz="0" w:space="0" w:color="auto"/>
      </w:divBdr>
    </w:div>
    <w:div w:id="37629646">
      <w:bodyDiv w:val="1"/>
      <w:marLeft w:val="0"/>
      <w:marRight w:val="0"/>
      <w:marTop w:val="0"/>
      <w:marBottom w:val="0"/>
      <w:divBdr>
        <w:top w:val="none" w:sz="0" w:space="0" w:color="auto"/>
        <w:left w:val="none" w:sz="0" w:space="0" w:color="auto"/>
        <w:bottom w:val="none" w:sz="0" w:space="0" w:color="auto"/>
        <w:right w:val="none" w:sz="0" w:space="0" w:color="auto"/>
      </w:divBdr>
    </w:div>
    <w:div w:id="83112630">
      <w:bodyDiv w:val="1"/>
      <w:marLeft w:val="0"/>
      <w:marRight w:val="0"/>
      <w:marTop w:val="0"/>
      <w:marBottom w:val="0"/>
      <w:divBdr>
        <w:top w:val="none" w:sz="0" w:space="0" w:color="auto"/>
        <w:left w:val="none" w:sz="0" w:space="0" w:color="auto"/>
        <w:bottom w:val="none" w:sz="0" w:space="0" w:color="auto"/>
        <w:right w:val="none" w:sz="0" w:space="0" w:color="auto"/>
      </w:divBdr>
      <w:divsChild>
        <w:div w:id="1088187053">
          <w:marLeft w:val="0"/>
          <w:marRight w:val="0"/>
          <w:marTop w:val="0"/>
          <w:marBottom w:val="0"/>
          <w:divBdr>
            <w:top w:val="none" w:sz="0" w:space="0" w:color="auto"/>
            <w:left w:val="none" w:sz="0" w:space="0" w:color="auto"/>
            <w:bottom w:val="none" w:sz="0" w:space="0" w:color="auto"/>
            <w:right w:val="none" w:sz="0" w:space="0" w:color="auto"/>
          </w:divBdr>
          <w:divsChild>
            <w:div w:id="1175802527">
              <w:marLeft w:val="0"/>
              <w:marRight w:val="0"/>
              <w:marTop w:val="0"/>
              <w:marBottom w:val="0"/>
              <w:divBdr>
                <w:top w:val="none" w:sz="0" w:space="0" w:color="auto"/>
                <w:left w:val="none" w:sz="0" w:space="0" w:color="auto"/>
                <w:bottom w:val="none" w:sz="0" w:space="0" w:color="auto"/>
                <w:right w:val="none" w:sz="0" w:space="0" w:color="auto"/>
              </w:divBdr>
              <w:divsChild>
                <w:div w:id="581989406">
                  <w:marLeft w:val="0"/>
                  <w:marRight w:val="0"/>
                  <w:marTop w:val="0"/>
                  <w:marBottom w:val="0"/>
                  <w:divBdr>
                    <w:top w:val="none" w:sz="0" w:space="0" w:color="auto"/>
                    <w:left w:val="none" w:sz="0" w:space="0" w:color="auto"/>
                    <w:bottom w:val="none" w:sz="0" w:space="0" w:color="auto"/>
                    <w:right w:val="none" w:sz="0" w:space="0" w:color="auto"/>
                  </w:divBdr>
                </w:div>
                <w:div w:id="153861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50543">
      <w:bodyDiv w:val="1"/>
      <w:marLeft w:val="0"/>
      <w:marRight w:val="0"/>
      <w:marTop w:val="0"/>
      <w:marBottom w:val="0"/>
      <w:divBdr>
        <w:top w:val="none" w:sz="0" w:space="0" w:color="auto"/>
        <w:left w:val="none" w:sz="0" w:space="0" w:color="auto"/>
        <w:bottom w:val="none" w:sz="0" w:space="0" w:color="auto"/>
        <w:right w:val="none" w:sz="0" w:space="0" w:color="auto"/>
      </w:divBdr>
    </w:div>
    <w:div w:id="131411995">
      <w:bodyDiv w:val="1"/>
      <w:marLeft w:val="0"/>
      <w:marRight w:val="0"/>
      <w:marTop w:val="0"/>
      <w:marBottom w:val="0"/>
      <w:divBdr>
        <w:top w:val="none" w:sz="0" w:space="0" w:color="auto"/>
        <w:left w:val="none" w:sz="0" w:space="0" w:color="auto"/>
        <w:bottom w:val="none" w:sz="0" w:space="0" w:color="auto"/>
        <w:right w:val="none" w:sz="0" w:space="0" w:color="auto"/>
      </w:divBdr>
    </w:div>
    <w:div w:id="395204677">
      <w:bodyDiv w:val="1"/>
      <w:marLeft w:val="0"/>
      <w:marRight w:val="0"/>
      <w:marTop w:val="0"/>
      <w:marBottom w:val="0"/>
      <w:divBdr>
        <w:top w:val="none" w:sz="0" w:space="0" w:color="auto"/>
        <w:left w:val="none" w:sz="0" w:space="0" w:color="auto"/>
        <w:bottom w:val="none" w:sz="0" w:space="0" w:color="auto"/>
        <w:right w:val="none" w:sz="0" w:space="0" w:color="auto"/>
      </w:divBdr>
    </w:div>
    <w:div w:id="468789496">
      <w:bodyDiv w:val="1"/>
      <w:marLeft w:val="0"/>
      <w:marRight w:val="0"/>
      <w:marTop w:val="0"/>
      <w:marBottom w:val="0"/>
      <w:divBdr>
        <w:top w:val="none" w:sz="0" w:space="0" w:color="auto"/>
        <w:left w:val="none" w:sz="0" w:space="0" w:color="auto"/>
        <w:bottom w:val="none" w:sz="0" w:space="0" w:color="auto"/>
        <w:right w:val="none" w:sz="0" w:space="0" w:color="auto"/>
      </w:divBdr>
    </w:div>
    <w:div w:id="479686934">
      <w:bodyDiv w:val="1"/>
      <w:marLeft w:val="0"/>
      <w:marRight w:val="0"/>
      <w:marTop w:val="0"/>
      <w:marBottom w:val="0"/>
      <w:divBdr>
        <w:top w:val="none" w:sz="0" w:space="0" w:color="auto"/>
        <w:left w:val="none" w:sz="0" w:space="0" w:color="auto"/>
        <w:bottom w:val="none" w:sz="0" w:space="0" w:color="auto"/>
        <w:right w:val="none" w:sz="0" w:space="0" w:color="auto"/>
      </w:divBdr>
    </w:div>
    <w:div w:id="496114945">
      <w:bodyDiv w:val="1"/>
      <w:marLeft w:val="0"/>
      <w:marRight w:val="0"/>
      <w:marTop w:val="0"/>
      <w:marBottom w:val="0"/>
      <w:divBdr>
        <w:top w:val="none" w:sz="0" w:space="0" w:color="auto"/>
        <w:left w:val="none" w:sz="0" w:space="0" w:color="auto"/>
        <w:bottom w:val="none" w:sz="0" w:space="0" w:color="auto"/>
        <w:right w:val="none" w:sz="0" w:space="0" w:color="auto"/>
      </w:divBdr>
    </w:div>
    <w:div w:id="622999046">
      <w:bodyDiv w:val="1"/>
      <w:marLeft w:val="0"/>
      <w:marRight w:val="0"/>
      <w:marTop w:val="0"/>
      <w:marBottom w:val="0"/>
      <w:divBdr>
        <w:top w:val="none" w:sz="0" w:space="0" w:color="auto"/>
        <w:left w:val="none" w:sz="0" w:space="0" w:color="auto"/>
        <w:bottom w:val="none" w:sz="0" w:space="0" w:color="auto"/>
        <w:right w:val="none" w:sz="0" w:space="0" w:color="auto"/>
      </w:divBdr>
    </w:div>
    <w:div w:id="766730452">
      <w:bodyDiv w:val="1"/>
      <w:marLeft w:val="0"/>
      <w:marRight w:val="0"/>
      <w:marTop w:val="0"/>
      <w:marBottom w:val="0"/>
      <w:divBdr>
        <w:top w:val="none" w:sz="0" w:space="0" w:color="auto"/>
        <w:left w:val="none" w:sz="0" w:space="0" w:color="auto"/>
        <w:bottom w:val="none" w:sz="0" w:space="0" w:color="auto"/>
        <w:right w:val="none" w:sz="0" w:space="0" w:color="auto"/>
      </w:divBdr>
    </w:div>
    <w:div w:id="800807376">
      <w:bodyDiv w:val="1"/>
      <w:marLeft w:val="0"/>
      <w:marRight w:val="0"/>
      <w:marTop w:val="0"/>
      <w:marBottom w:val="0"/>
      <w:divBdr>
        <w:top w:val="none" w:sz="0" w:space="0" w:color="auto"/>
        <w:left w:val="none" w:sz="0" w:space="0" w:color="auto"/>
        <w:bottom w:val="none" w:sz="0" w:space="0" w:color="auto"/>
        <w:right w:val="none" w:sz="0" w:space="0" w:color="auto"/>
      </w:divBdr>
    </w:div>
    <w:div w:id="973145922">
      <w:bodyDiv w:val="1"/>
      <w:marLeft w:val="0"/>
      <w:marRight w:val="0"/>
      <w:marTop w:val="0"/>
      <w:marBottom w:val="0"/>
      <w:divBdr>
        <w:top w:val="none" w:sz="0" w:space="0" w:color="auto"/>
        <w:left w:val="none" w:sz="0" w:space="0" w:color="auto"/>
        <w:bottom w:val="none" w:sz="0" w:space="0" w:color="auto"/>
        <w:right w:val="none" w:sz="0" w:space="0" w:color="auto"/>
      </w:divBdr>
    </w:div>
    <w:div w:id="977497698">
      <w:bodyDiv w:val="1"/>
      <w:marLeft w:val="0"/>
      <w:marRight w:val="0"/>
      <w:marTop w:val="0"/>
      <w:marBottom w:val="0"/>
      <w:divBdr>
        <w:top w:val="none" w:sz="0" w:space="0" w:color="auto"/>
        <w:left w:val="none" w:sz="0" w:space="0" w:color="auto"/>
        <w:bottom w:val="none" w:sz="0" w:space="0" w:color="auto"/>
        <w:right w:val="none" w:sz="0" w:space="0" w:color="auto"/>
      </w:divBdr>
    </w:div>
    <w:div w:id="1162355318">
      <w:bodyDiv w:val="1"/>
      <w:marLeft w:val="0"/>
      <w:marRight w:val="0"/>
      <w:marTop w:val="0"/>
      <w:marBottom w:val="0"/>
      <w:divBdr>
        <w:top w:val="none" w:sz="0" w:space="0" w:color="auto"/>
        <w:left w:val="none" w:sz="0" w:space="0" w:color="auto"/>
        <w:bottom w:val="none" w:sz="0" w:space="0" w:color="auto"/>
        <w:right w:val="none" w:sz="0" w:space="0" w:color="auto"/>
      </w:divBdr>
    </w:div>
    <w:div w:id="1564607437">
      <w:bodyDiv w:val="1"/>
      <w:marLeft w:val="0"/>
      <w:marRight w:val="0"/>
      <w:marTop w:val="0"/>
      <w:marBottom w:val="0"/>
      <w:divBdr>
        <w:top w:val="none" w:sz="0" w:space="0" w:color="auto"/>
        <w:left w:val="none" w:sz="0" w:space="0" w:color="auto"/>
        <w:bottom w:val="none" w:sz="0" w:space="0" w:color="auto"/>
        <w:right w:val="none" w:sz="0" w:space="0" w:color="auto"/>
      </w:divBdr>
    </w:div>
    <w:div w:id="1630360600">
      <w:bodyDiv w:val="1"/>
      <w:marLeft w:val="0"/>
      <w:marRight w:val="0"/>
      <w:marTop w:val="0"/>
      <w:marBottom w:val="0"/>
      <w:divBdr>
        <w:top w:val="none" w:sz="0" w:space="0" w:color="auto"/>
        <w:left w:val="none" w:sz="0" w:space="0" w:color="auto"/>
        <w:bottom w:val="none" w:sz="0" w:space="0" w:color="auto"/>
        <w:right w:val="none" w:sz="0" w:space="0" w:color="auto"/>
      </w:divBdr>
    </w:div>
    <w:div w:id="1718119899">
      <w:bodyDiv w:val="1"/>
      <w:marLeft w:val="0"/>
      <w:marRight w:val="0"/>
      <w:marTop w:val="0"/>
      <w:marBottom w:val="0"/>
      <w:divBdr>
        <w:top w:val="none" w:sz="0" w:space="0" w:color="auto"/>
        <w:left w:val="none" w:sz="0" w:space="0" w:color="auto"/>
        <w:bottom w:val="none" w:sz="0" w:space="0" w:color="auto"/>
        <w:right w:val="none" w:sz="0" w:space="0" w:color="auto"/>
      </w:divBdr>
      <w:divsChild>
        <w:div w:id="79959187">
          <w:marLeft w:val="0"/>
          <w:marRight w:val="0"/>
          <w:marTop w:val="0"/>
          <w:marBottom w:val="0"/>
          <w:divBdr>
            <w:top w:val="none" w:sz="0" w:space="0" w:color="auto"/>
            <w:left w:val="none" w:sz="0" w:space="0" w:color="auto"/>
            <w:bottom w:val="none" w:sz="0" w:space="0" w:color="auto"/>
            <w:right w:val="none" w:sz="0" w:space="0" w:color="auto"/>
          </w:divBdr>
          <w:divsChild>
            <w:div w:id="1692801703">
              <w:marLeft w:val="0"/>
              <w:marRight w:val="0"/>
              <w:marTop w:val="0"/>
              <w:marBottom w:val="0"/>
              <w:divBdr>
                <w:top w:val="none" w:sz="0" w:space="0" w:color="auto"/>
                <w:left w:val="none" w:sz="0" w:space="0" w:color="auto"/>
                <w:bottom w:val="none" w:sz="0" w:space="0" w:color="auto"/>
                <w:right w:val="none" w:sz="0" w:space="0" w:color="auto"/>
              </w:divBdr>
              <w:divsChild>
                <w:div w:id="863442341">
                  <w:marLeft w:val="0"/>
                  <w:marRight w:val="0"/>
                  <w:marTop w:val="600"/>
                  <w:marBottom w:val="600"/>
                  <w:divBdr>
                    <w:top w:val="none" w:sz="0" w:space="0" w:color="auto"/>
                    <w:left w:val="none" w:sz="0" w:space="0" w:color="auto"/>
                    <w:bottom w:val="none" w:sz="0" w:space="0" w:color="auto"/>
                    <w:right w:val="none" w:sz="0" w:space="0" w:color="auto"/>
                  </w:divBdr>
                </w:div>
                <w:div w:id="2020231436">
                  <w:marLeft w:val="0"/>
                  <w:marRight w:val="0"/>
                  <w:marTop w:val="600"/>
                  <w:marBottom w:val="600"/>
                  <w:divBdr>
                    <w:top w:val="none" w:sz="0" w:space="0" w:color="auto"/>
                    <w:left w:val="none" w:sz="0" w:space="0" w:color="auto"/>
                    <w:bottom w:val="none" w:sz="0" w:space="0" w:color="auto"/>
                    <w:right w:val="none" w:sz="0" w:space="0" w:color="auto"/>
                  </w:divBdr>
                </w:div>
              </w:divsChild>
            </w:div>
            <w:div w:id="1780878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675882">
      <w:bodyDiv w:val="1"/>
      <w:marLeft w:val="0"/>
      <w:marRight w:val="0"/>
      <w:marTop w:val="0"/>
      <w:marBottom w:val="0"/>
      <w:divBdr>
        <w:top w:val="none" w:sz="0" w:space="0" w:color="auto"/>
        <w:left w:val="none" w:sz="0" w:space="0" w:color="auto"/>
        <w:bottom w:val="none" w:sz="0" w:space="0" w:color="auto"/>
        <w:right w:val="none" w:sz="0" w:space="0" w:color="auto"/>
      </w:divBdr>
      <w:divsChild>
        <w:div w:id="266231580">
          <w:marLeft w:val="45"/>
          <w:marRight w:val="45"/>
          <w:marTop w:val="0"/>
          <w:marBottom w:val="0"/>
          <w:divBdr>
            <w:top w:val="none" w:sz="0" w:space="0" w:color="auto"/>
            <w:left w:val="none" w:sz="0" w:space="0" w:color="auto"/>
            <w:bottom w:val="none" w:sz="0" w:space="0" w:color="auto"/>
            <w:right w:val="none" w:sz="0" w:space="0" w:color="auto"/>
          </w:divBdr>
          <w:divsChild>
            <w:div w:id="198318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278120">
      <w:bodyDiv w:val="1"/>
      <w:marLeft w:val="0"/>
      <w:marRight w:val="0"/>
      <w:marTop w:val="0"/>
      <w:marBottom w:val="0"/>
      <w:divBdr>
        <w:top w:val="none" w:sz="0" w:space="0" w:color="auto"/>
        <w:left w:val="none" w:sz="0" w:space="0" w:color="auto"/>
        <w:bottom w:val="none" w:sz="0" w:space="0" w:color="auto"/>
        <w:right w:val="none" w:sz="0" w:space="0" w:color="auto"/>
      </w:divBdr>
    </w:div>
    <w:div w:id="1862234876">
      <w:bodyDiv w:val="1"/>
      <w:marLeft w:val="0"/>
      <w:marRight w:val="0"/>
      <w:marTop w:val="0"/>
      <w:marBottom w:val="0"/>
      <w:divBdr>
        <w:top w:val="none" w:sz="0" w:space="0" w:color="auto"/>
        <w:left w:val="none" w:sz="0" w:space="0" w:color="auto"/>
        <w:bottom w:val="none" w:sz="0" w:space="0" w:color="auto"/>
        <w:right w:val="none" w:sz="0" w:space="0" w:color="auto"/>
      </w:divBdr>
      <w:divsChild>
        <w:div w:id="149100839">
          <w:marLeft w:val="0"/>
          <w:marRight w:val="0"/>
          <w:marTop w:val="0"/>
          <w:marBottom w:val="0"/>
          <w:divBdr>
            <w:top w:val="none" w:sz="0" w:space="0" w:color="auto"/>
            <w:left w:val="none" w:sz="0" w:space="0" w:color="auto"/>
            <w:bottom w:val="none" w:sz="0" w:space="0" w:color="auto"/>
            <w:right w:val="none" w:sz="0" w:space="0" w:color="auto"/>
          </w:divBdr>
          <w:divsChild>
            <w:div w:id="133765612">
              <w:marLeft w:val="0"/>
              <w:marRight w:val="0"/>
              <w:marTop w:val="0"/>
              <w:marBottom w:val="0"/>
              <w:divBdr>
                <w:top w:val="none" w:sz="0" w:space="0" w:color="auto"/>
                <w:left w:val="none" w:sz="0" w:space="0" w:color="auto"/>
                <w:bottom w:val="none" w:sz="0" w:space="0" w:color="auto"/>
                <w:right w:val="none" w:sz="0" w:space="0" w:color="auto"/>
              </w:divBdr>
              <w:divsChild>
                <w:div w:id="1509061413">
                  <w:marLeft w:val="0"/>
                  <w:marRight w:val="0"/>
                  <w:marTop w:val="0"/>
                  <w:marBottom w:val="0"/>
                  <w:divBdr>
                    <w:top w:val="none" w:sz="0" w:space="0" w:color="auto"/>
                    <w:left w:val="none" w:sz="0" w:space="0" w:color="auto"/>
                    <w:bottom w:val="none" w:sz="0" w:space="0" w:color="auto"/>
                    <w:right w:val="none" w:sz="0" w:space="0" w:color="auto"/>
                  </w:divBdr>
                  <w:divsChild>
                    <w:div w:id="1407612652">
                      <w:marLeft w:val="0"/>
                      <w:marRight w:val="0"/>
                      <w:marTop w:val="0"/>
                      <w:marBottom w:val="0"/>
                      <w:divBdr>
                        <w:top w:val="none" w:sz="0" w:space="0" w:color="auto"/>
                        <w:left w:val="none" w:sz="0" w:space="0" w:color="auto"/>
                        <w:bottom w:val="none" w:sz="0" w:space="0" w:color="auto"/>
                        <w:right w:val="none" w:sz="0" w:space="0" w:color="auto"/>
                      </w:divBdr>
                      <w:divsChild>
                        <w:div w:id="1889218145">
                          <w:marLeft w:val="0"/>
                          <w:marRight w:val="0"/>
                          <w:marTop w:val="0"/>
                          <w:marBottom w:val="0"/>
                          <w:divBdr>
                            <w:top w:val="none" w:sz="0" w:space="0" w:color="auto"/>
                            <w:left w:val="none" w:sz="0" w:space="0" w:color="auto"/>
                            <w:bottom w:val="none" w:sz="0" w:space="0" w:color="auto"/>
                            <w:right w:val="none" w:sz="0" w:space="0" w:color="auto"/>
                          </w:divBdr>
                          <w:divsChild>
                            <w:div w:id="787089278">
                              <w:marLeft w:val="0"/>
                              <w:marRight w:val="0"/>
                              <w:marTop w:val="0"/>
                              <w:marBottom w:val="0"/>
                              <w:divBdr>
                                <w:top w:val="none" w:sz="0" w:space="0" w:color="auto"/>
                                <w:left w:val="none" w:sz="0" w:space="0" w:color="auto"/>
                                <w:bottom w:val="none" w:sz="0" w:space="0" w:color="auto"/>
                                <w:right w:val="none" w:sz="0" w:space="0" w:color="auto"/>
                              </w:divBdr>
                              <w:divsChild>
                                <w:div w:id="1917203851">
                                  <w:marLeft w:val="0"/>
                                  <w:marRight w:val="0"/>
                                  <w:marTop w:val="0"/>
                                  <w:marBottom w:val="0"/>
                                  <w:divBdr>
                                    <w:top w:val="none" w:sz="0" w:space="0" w:color="auto"/>
                                    <w:left w:val="none" w:sz="0" w:space="0" w:color="auto"/>
                                    <w:bottom w:val="none" w:sz="0" w:space="0" w:color="auto"/>
                                    <w:right w:val="none" w:sz="0" w:space="0" w:color="auto"/>
                                  </w:divBdr>
                                  <w:divsChild>
                                    <w:div w:id="1651398692">
                                      <w:marLeft w:val="0"/>
                                      <w:marRight w:val="0"/>
                                      <w:marTop w:val="0"/>
                                      <w:marBottom w:val="0"/>
                                      <w:divBdr>
                                        <w:top w:val="none" w:sz="0" w:space="0" w:color="auto"/>
                                        <w:left w:val="none" w:sz="0" w:space="0" w:color="auto"/>
                                        <w:bottom w:val="none" w:sz="0" w:space="0" w:color="auto"/>
                                        <w:right w:val="none" w:sz="0" w:space="0" w:color="auto"/>
                                      </w:divBdr>
                                      <w:divsChild>
                                        <w:div w:id="142973464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6783736">
      <w:bodyDiv w:val="1"/>
      <w:marLeft w:val="0"/>
      <w:marRight w:val="0"/>
      <w:marTop w:val="0"/>
      <w:marBottom w:val="0"/>
      <w:divBdr>
        <w:top w:val="none" w:sz="0" w:space="0" w:color="auto"/>
        <w:left w:val="none" w:sz="0" w:space="0" w:color="auto"/>
        <w:bottom w:val="none" w:sz="0" w:space="0" w:color="auto"/>
        <w:right w:val="none" w:sz="0" w:space="0" w:color="auto"/>
      </w:divBdr>
    </w:div>
    <w:div w:id="2114978837">
      <w:bodyDiv w:val="1"/>
      <w:marLeft w:val="0"/>
      <w:marRight w:val="0"/>
      <w:marTop w:val="0"/>
      <w:marBottom w:val="0"/>
      <w:divBdr>
        <w:top w:val="none" w:sz="0" w:space="0" w:color="auto"/>
        <w:left w:val="none" w:sz="0" w:space="0" w:color="auto"/>
        <w:bottom w:val="none" w:sz="0" w:space="0" w:color="auto"/>
        <w:right w:val="none" w:sz="0" w:space="0" w:color="auto"/>
      </w:divBdr>
    </w:div>
    <w:div w:id="21338649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commissioning@coordinare.org.au"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41a12c7b-434a-4dc0-8d3c-0abd11eb2aba">COMM-921876633-514</_dlc_DocId>
    <_dlc_DocIdUrl xmlns="41a12c7b-434a-4dc0-8d3c-0abd11eb2aba">
      <Url>https://coordinareau.sharepoint.com/sites/comm/_layouts/15/DocIdRedir.aspx?ID=COMM-921876633-514</Url>
      <Description>COMM-921876633-514</Description>
    </_dlc_DocIdUrl>
    <_dlc_DocIdPersistId xmlns="41a12c7b-434a-4dc0-8d3c-0abd11eb2aba" xsi:nil="true"/>
    <TaxCatchAll xmlns="41a12c7b-434a-4dc0-8d3c-0abd11eb2aba" xsi:nil="true"/>
    <lcf76f155ced4ddcb4097134ff3c332f xmlns="bc10548f-0dcd-4de1-8aec-8eaf3c3504a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58A107207CEA448A369AA3A1462D98A" ma:contentTypeVersion="9" ma:contentTypeDescription="Create a new document." ma:contentTypeScope="" ma:versionID="06c5943761ba5930b3925a8a670cfad0">
  <xsd:schema xmlns:xsd="http://www.w3.org/2001/XMLSchema" xmlns:xs="http://www.w3.org/2001/XMLSchema" xmlns:p="http://schemas.microsoft.com/office/2006/metadata/properties" xmlns:ns2="41a12c7b-434a-4dc0-8d3c-0abd11eb2aba" xmlns:ns3="bc10548f-0dcd-4de1-8aec-8eaf3c3504a2" targetNamespace="http://schemas.microsoft.com/office/2006/metadata/properties" ma:root="true" ma:fieldsID="0f2c0803d8aee3d18e602f68a29daf34" ns2:_="" ns3:_="">
    <xsd:import namespace="41a12c7b-434a-4dc0-8d3c-0abd11eb2aba"/>
    <xsd:import namespace="bc10548f-0dcd-4de1-8aec-8eaf3c3504a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a12c7b-434a-4dc0-8d3c-0abd11eb2ab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73534489-a21a-4ac9-a800-701689c5af5c}" ma:internalName="TaxCatchAll" ma:showField="CatchAllData" ma:web="41a12c7b-434a-4dc0-8d3c-0abd11eb2ab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c10548f-0dcd-4de1-8aec-8eaf3c3504a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7b444fa-43f8-4827-af8e-a09e89e601cd"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213453E-2F3F-496D-ACDB-58C18BEFD6C0}">
  <ds:schemaRefs>
    <ds:schemaRef ds:uri="http://schemas.microsoft.com/office/2006/metadata/properties"/>
    <ds:schemaRef ds:uri="http://schemas.microsoft.com/office/infopath/2007/PartnerControls"/>
    <ds:schemaRef ds:uri="41a12c7b-434a-4dc0-8d3c-0abd11eb2aba"/>
    <ds:schemaRef ds:uri="bc10548f-0dcd-4de1-8aec-8eaf3c3504a2"/>
  </ds:schemaRefs>
</ds:datastoreItem>
</file>

<file path=customXml/itemProps2.xml><?xml version="1.0" encoding="utf-8"?>
<ds:datastoreItem xmlns:ds="http://schemas.openxmlformats.org/officeDocument/2006/customXml" ds:itemID="{C8F40053-6790-44AB-ABFE-8B77B52592E8}">
  <ds:schemaRefs>
    <ds:schemaRef ds:uri="http://schemas.openxmlformats.org/officeDocument/2006/bibliography"/>
  </ds:schemaRefs>
</ds:datastoreItem>
</file>

<file path=customXml/itemProps3.xml><?xml version="1.0" encoding="utf-8"?>
<ds:datastoreItem xmlns:ds="http://schemas.openxmlformats.org/officeDocument/2006/customXml" ds:itemID="{85A8E78E-4DBA-422F-BDB5-18FA0A9A83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a12c7b-434a-4dc0-8d3c-0abd11eb2aba"/>
    <ds:schemaRef ds:uri="bc10548f-0dcd-4de1-8aec-8eaf3c3504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080890-AEA8-4F85-A61B-BE65307F763C}">
  <ds:schemaRefs>
    <ds:schemaRef ds:uri="http://schemas.microsoft.com/sharepoint/v3/contenttype/forms"/>
  </ds:schemaRefs>
</ds:datastoreItem>
</file>

<file path=customXml/itemProps5.xml><?xml version="1.0" encoding="utf-8"?>
<ds:datastoreItem xmlns:ds="http://schemas.openxmlformats.org/officeDocument/2006/customXml" ds:itemID="{5FCA48A8-A057-4387-A98D-98B6E2A2B267}">
  <ds:schemaRefs>
    <ds:schemaRef ds:uri="http://schemas.microsoft.com/sharepoint/events"/>
  </ds:schemaRefs>
</ds:datastoreItem>
</file>

<file path=docMetadata/LabelInfo.xml><?xml version="1.0" encoding="utf-8"?>
<clbl:labelList xmlns:clbl="http://schemas.microsoft.com/office/2020/mipLabelMetadata">
  <clbl:label id="{a4173a8f-e1ac-4499-a647-6d8ea5351f29}" enabled="0" method="" siteId="{a4173a8f-e1ac-4499-a647-6d8ea5351f29}" removed="1"/>
</clbl:labelList>
</file>

<file path=docProps/app.xml><?xml version="1.0" encoding="utf-8"?>
<Properties xmlns="http://schemas.openxmlformats.org/officeDocument/2006/extended-properties" xmlns:vt="http://schemas.openxmlformats.org/officeDocument/2006/docPropsVTypes">
  <Template>Normal</Template>
  <TotalTime>36</TotalTime>
  <Pages>7</Pages>
  <Words>1952</Words>
  <Characters>11132</Characters>
  <Application>Microsoft Office Word</Application>
  <DocSecurity>0</DocSecurity>
  <Lines>92</Lines>
  <Paragraphs>26</Paragraphs>
  <ScaleCrop>false</ScaleCrop>
  <Company/>
  <LinksUpToDate>false</LinksUpToDate>
  <CharactersWithSpaces>13058</CharactersWithSpaces>
  <SharedDoc>false</SharedDoc>
  <HLinks>
    <vt:vector size="30" baseType="variant">
      <vt:variant>
        <vt:i4>6553611</vt:i4>
      </vt:variant>
      <vt:variant>
        <vt:i4>0</vt:i4>
      </vt:variant>
      <vt:variant>
        <vt:i4>0</vt:i4>
      </vt:variant>
      <vt:variant>
        <vt:i4>5</vt:i4>
      </vt:variant>
      <vt:variant>
        <vt:lpwstr>mailto:commissioning@coordinare.org.au</vt:lpwstr>
      </vt:variant>
      <vt:variant>
        <vt:lpwstr/>
      </vt:variant>
      <vt:variant>
        <vt:i4>2424937</vt:i4>
      </vt:variant>
      <vt:variant>
        <vt:i4>9</vt:i4>
      </vt:variant>
      <vt:variant>
        <vt:i4>0</vt:i4>
      </vt:variant>
      <vt:variant>
        <vt:i4>5</vt:i4>
      </vt:variant>
      <vt:variant>
        <vt:lpwstr>https://cbpatsisp.com.au/clearing-house/best-practice-programs-and-services/healing-social-and-emotional-wellbeing/</vt:lpwstr>
      </vt:variant>
      <vt:variant>
        <vt:lpwstr/>
      </vt:variant>
      <vt:variant>
        <vt:i4>2424923</vt:i4>
      </vt:variant>
      <vt:variant>
        <vt:i4>6</vt:i4>
      </vt:variant>
      <vt:variant>
        <vt:i4>0</vt:i4>
      </vt:variant>
      <vt:variant>
        <vt:i4>5</vt:i4>
      </vt:variant>
      <vt:variant>
        <vt:lpwstr>mailto:jtelenta@coordinare.org.au</vt:lpwstr>
      </vt:variant>
      <vt:variant>
        <vt:lpwstr/>
      </vt:variant>
      <vt:variant>
        <vt:i4>6225952</vt:i4>
      </vt:variant>
      <vt:variant>
        <vt:i4>3</vt:i4>
      </vt:variant>
      <vt:variant>
        <vt:i4>0</vt:i4>
      </vt:variant>
      <vt:variant>
        <vt:i4>5</vt:i4>
      </vt:variant>
      <vt:variant>
        <vt:lpwstr>mailto:cjiang@coordinare.org.au</vt:lpwstr>
      </vt:variant>
      <vt:variant>
        <vt:lpwstr/>
      </vt:variant>
      <vt:variant>
        <vt:i4>2424923</vt:i4>
      </vt:variant>
      <vt:variant>
        <vt:i4>0</vt:i4>
      </vt:variant>
      <vt:variant>
        <vt:i4>0</vt:i4>
      </vt:variant>
      <vt:variant>
        <vt:i4>5</vt:i4>
      </vt:variant>
      <vt:variant>
        <vt:lpwstr>mailto:jtelenta@coordinare.org.au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Branding and graphic design</dc:title>
  <dc:subject/>
  <dc:creator>Sherwin Pinto</dc:creator>
  <cp:keywords/>
  <dc:description/>
  <cp:lastModifiedBy>Sherwin Pinto</cp:lastModifiedBy>
  <cp:revision>826</cp:revision>
  <cp:lastPrinted>2016-09-10T06:59:00Z</cp:lastPrinted>
  <dcterms:created xsi:type="dcterms:W3CDTF">2026-09-30T22:32:00Z</dcterms:created>
  <dcterms:modified xsi:type="dcterms:W3CDTF">2026-10-14T04:14:00Z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0x010100E7496BD824339740AD3ADDBFDE37796302|-460695532</vt:lpwstr>
  </property>
  <property fmtid="{D5CDD505-2E9C-101B-9397-08002B2CF9AE}" pid="3" name="ItemRetentionFormula">
    <vt:lpwstr>&lt;formula id="Bluebox.eDMS.TJ.Retention.CompanyDocumentExpiration" /&gt;</vt:lpwstr>
  </property>
  <property fmtid="{D5CDD505-2E9C-101B-9397-08002B2CF9AE}" pid="4" name="Team">
    <vt:lpwstr>4;#Engagement and Coordination|7877af80-dfb4-40f3-8b2d-30bfeb8c6c3e</vt:lpwstr>
  </property>
  <property fmtid="{D5CDD505-2E9C-101B-9397-08002B2CF9AE}" pid="5" name="DocumentType1">
    <vt:lpwstr/>
  </property>
  <property fmtid="{D5CDD505-2E9C-101B-9397-08002B2CF9AE}" pid="6" name="Function">
    <vt:lpwstr>6;#Communications|b6742620-11db-4369-aecd-646091db7635</vt:lpwstr>
  </property>
  <property fmtid="{D5CDD505-2E9C-101B-9397-08002B2CF9AE}" pid="7" name="Entity1">
    <vt:lpwstr>3;#Coordinare|8dd045ef-5eb5-4a6e-8dca-9843f1129861</vt:lpwstr>
  </property>
  <property fmtid="{D5CDD505-2E9C-101B-9397-08002B2CF9AE}" pid="8" name="DocumentStatus1">
    <vt:lpwstr>3;#Draft|1c8a4642-9974-4651-9f42-b7fef2083a03</vt:lpwstr>
  </property>
  <property fmtid="{D5CDD505-2E9C-101B-9397-08002B2CF9AE}" pid="9" name="Direction">
    <vt:lpwstr/>
  </property>
  <property fmtid="{D5CDD505-2E9C-101B-9397-08002B2CF9AE}" pid="10" name="Program Area">
    <vt:lpwstr/>
  </property>
  <property fmtid="{D5CDD505-2E9C-101B-9397-08002B2CF9AE}" pid="11" name="Provider">
    <vt:lpwstr/>
  </property>
  <property fmtid="{D5CDD505-2E9C-101B-9397-08002B2CF9AE}" pid="12" name="Approval Status">
    <vt:lpwstr>6;#Not Approved|3febefe4-b72b-46b5-a023-f9c4a7a5735a</vt:lpwstr>
  </property>
  <property fmtid="{D5CDD505-2E9C-101B-9397-08002B2CF9AE}" pid="13" name="URL">
    <vt:lpwstr/>
  </property>
  <property fmtid="{D5CDD505-2E9C-101B-9397-08002B2CF9AE}" pid="14" name="p3c310539ac546df9323bfbbdb4f5470">
    <vt:lpwstr>Template|829d8ba0-8a17-4b86-a188-4639046e8ee1</vt:lpwstr>
  </property>
  <property fmtid="{D5CDD505-2E9C-101B-9397-08002B2CF9AE}" pid="15" name="TaxCatchAll">
    <vt:lpwstr>6;#Not Approved|3febefe4-b72b-46b5-a023-f9c4a7a5735a;#45;#Template|829d8ba0-8a17-4b86-a188-4639046e8ee1;#35;#Final|b560a585-d1d6-4ad5-aa77-44a1cadc05e6</vt:lpwstr>
  </property>
  <property fmtid="{D5CDD505-2E9C-101B-9397-08002B2CF9AE}" pid="16" name="f42abb23ad5e4570bf7e7fe44b673e26">
    <vt:lpwstr>Not Approved|3febefe4-b72b-46b5-a023-f9c4a7a5735a</vt:lpwstr>
  </property>
  <property fmtid="{D5CDD505-2E9C-101B-9397-08002B2CF9AE}" pid="17" name="b6fbc88ef6a74df8b8cf4d9240d813ba">
    <vt:lpwstr>Final|b560a585-d1d6-4ad5-aa77-44a1cadc05e6</vt:lpwstr>
  </property>
  <property fmtid="{D5CDD505-2E9C-101B-9397-08002B2CF9AE}" pid="18" name="GrammarlyDocumentId">
    <vt:lpwstr>f75f3f8ce8f1c9b4ba22cdf2572b7dd5d3526ace53f15c03199deca7108e4930</vt:lpwstr>
  </property>
  <property fmtid="{D5CDD505-2E9C-101B-9397-08002B2CF9AE}" pid="19" name="MediaServiceImageTags">
    <vt:lpwstr/>
  </property>
  <property fmtid="{D5CDD505-2E9C-101B-9397-08002B2CF9AE}" pid="20" name="ContractManager">
    <vt:lpwstr/>
  </property>
  <property fmtid="{D5CDD505-2E9C-101B-9397-08002B2CF9AE}" pid="21" name="docLang">
    <vt:lpwstr>en</vt:lpwstr>
  </property>
  <property fmtid="{D5CDD505-2E9C-101B-9397-08002B2CF9AE}" pid="22" name="ContentTypeId">
    <vt:lpwstr>0x010100D58A107207CEA448A369AA3A1462D98A</vt:lpwstr>
  </property>
  <property fmtid="{D5CDD505-2E9C-101B-9397-08002B2CF9AE}" pid="23" name="_dlc_DocIdItemGuid">
    <vt:lpwstr>af69417c-1b89-426d-9d0d-7c90b265c750</vt:lpwstr>
  </property>
</Properties>
</file>